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FBFD" w14:textId="77777777" w:rsidR="006D077F" w:rsidRDefault="006D077F" w:rsidP="006D077F">
      <w:pPr>
        <w:ind w:firstLine="1205"/>
        <w:jc w:val="center"/>
        <w:rPr>
          <w:rFonts w:ascii="新宋体" w:eastAsia="新宋体" w:hAnsi="新宋体"/>
          <w:b/>
          <w:sz w:val="32"/>
          <w:szCs w:val="52"/>
        </w:rPr>
      </w:pPr>
    </w:p>
    <w:p w14:paraId="37EFD860" w14:textId="77777777" w:rsidR="006D077F" w:rsidRDefault="006D077F" w:rsidP="006D077F">
      <w:pPr>
        <w:jc w:val="center"/>
        <w:rPr>
          <w:rFonts w:ascii="新宋体" w:eastAsia="新宋体" w:hAnsi="新宋体"/>
          <w:b/>
          <w:sz w:val="52"/>
          <w:szCs w:val="52"/>
        </w:rPr>
      </w:pPr>
    </w:p>
    <w:p w14:paraId="074CAEF3" w14:textId="77777777" w:rsidR="006D077F" w:rsidRDefault="006D077F" w:rsidP="006D077F">
      <w:pPr>
        <w:jc w:val="center"/>
        <w:rPr>
          <w:rFonts w:ascii="方正小标宋简体" w:eastAsia="方正小标宋简体" w:hAnsi="新宋体"/>
          <w:color w:val="FF0000"/>
          <w:w w:val="60"/>
          <w:kern w:val="10"/>
          <w:sz w:val="146"/>
          <w:szCs w:val="52"/>
        </w:rPr>
      </w:pPr>
      <w:r>
        <w:rPr>
          <w:rFonts w:ascii="方正小标宋简体" w:eastAsia="方正小标宋简体" w:hAnsi="新宋体" w:hint="eastAsia"/>
          <w:color w:val="FF0000"/>
          <w:w w:val="60"/>
          <w:kern w:val="10"/>
          <w:sz w:val="146"/>
          <w:szCs w:val="52"/>
        </w:rPr>
        <w:t>绵阳职业技术学院文件</w:t>
      </w:r>
    </w:p>
    <w:p w14:paraId="23E04C1D" w14:textId="77777777" w:rsidR="006D077F" w:rsidRDefault="006D077F" w:rsidP="006D077F">
      <w:pPr>
        <w:jc w:val="center"/>
        <w:rPr>
          <w:rFonts w:ascii="仿宋_GB2312" w:eastAsia="仿宋_GB2312"/>
          <w:sz w:val="40"/>
          <w:szCs w:val="44"/>
        </w:rPr>
      </w:pPr>
    </w:p>
    <w:p w14:paraId="6ED4B1F9" w14:textId="77777777" w:rsidR="006D077F" w:rsidRDefault="006D077F" w:rsidP="006D077F">
      <w:pPr>
        <w:jc w:val="center"/>
        <w:rPr>
          <w:rFonts w:ascii="仿宋_GB2312" w:eastAsia="仿宋_GB2312" w:hAnsi="宋体"/>
          <w:sz w:val="32"/>
          <w:szCs w:val="32"/>
        </w:rPr>
      </w:pPr>
      <w:r>
        <w:rPr>
          <w:rFonts w:ascii="仿宋_GB2312" w:eastAsia="仿宋_GB2312" w:hint="eastAsia"/>
          <w:sz w:val="32"/>
          <w:szCs w:val="32"/>
        </w:rPr>
        <w:t>绵职院发</w:t>
      </w:r>
      <w:r>
        <w:rPr>
          <w:rFonts w:ascii="仿宋_GB2312" w:eastAsia="仿宋_GB2312" w:hAnsi="宋体" w:hint="eastAsia"/>
          <w:sz w:val="32"/>
          <w:szCs w:val="32"/>
        </w:rPr>
        <w:t>〔2023〕</w:t>
      </w:r>
      <w:r w:rsidR="00BE60E0">
        <w:rPr>
          <w:rFonts w:ascii="仿宋_GB2312" w:eastAsia="仿宋_GB2312" w:hAnsi="宋体" w:hint="eastAsia"/>
          <w:sz w:val="32"/>
          <w:szCs w:val="32"/>
        </w:rPr>
        <w:t>49</w:t>
      </w:r>
      <w:r>
        <w:rPr>
          <w:rFonts w:ascii="仿宋_GB2312" w:eastAsia="仿宋_GB2312" w:hAnsi="宋体" w:hint="eastAsia"/>
          <w:sz w:val="32"/>
          <w:szCs w:val="32"/>
        </w:rPr>
        <w:t>号</w:t>
      </w:r>
    </w:p>
    <w:p w14:paraId="70BC9B8F" w14:textId="77777777" w:rsidR="006D077F" w:rsidRDefault="006D077F" w:rsidP="006D077F">
      <w:pPr>
        <w:jc w:val="center"/>
        <w:rPr>
          <w:rFonts w:ascii="仿宋_GB2312" w:eastAsia="仿宋_GB2312" w:hAnsi="宋体"/>
          <w:sz w:val="11"/>
          <w:szCs w:val="20"/>
        </w:rPr>
      </w:pPr>
    </w:p>
    <w:p w14:paraId="0EA8B1C4" w14:textId="77777777" w:rsidR="006D077F" w:rsidRDefault="006D077F" w:rsidP="006D077F">
      <w:pPr>
        <w:jc w:val="center"/>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14:anchorId="48C6C387" wp14:editId="0C47F7A6">
                <wp:simplePos x="0" y="0"/>
                <wp:positionH relativeFrom="column">
                  <wp:posOffset>-187960</wp:posOffset>
                </wp:positionH>
                <wp:positionV relativeFrom="paragraph">
                  <wp:posOffset>100965</wp:posOffset>
                </wp:positionV>
                <wp:extent cx="6134100" cy="0"/>
                <wp:effectExtent l="31115" t="24765" r="26035" b="323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4826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F015"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95pt" to="468.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" strokecolor="red" strokeweight="3.8pt"/>
            </w:pict>
          </mc:Fallback>
        </mc:AlternateContent>
      </w:r>
    </w:p>
    <w:p w14:paraId="78B86692" w14:textId="77777777" w:rsidR="006D077F" w:rsidRDefault="006D077F" w:rsidP="006D077F">
      <w:pPr>
        <w:jc w:val="center"/>
        <w:rPr>
          <w:rFonts w:ascii="仿宋_GB2312" w:eastAsia="仿宋_GB2312"/>
          <w:sz w:val="8"/>
          <w:szCs w:val="32"/>
        </w:rPr>
      </w:pPr>
      <w:r>
        <w:rPr>
          <w:noProof/>
          <w:sz w:val="8"/>
        </w:rPr>
        <w:drawing>
          <wp:anchor distT="0" distB="0" distL="114300" distR="114300" simplePos="0" relativeHeight="251661312" behindDoc="1" locked="0" layoutInCell="1" allowOverlap="1" wp14:anchorId="3FF45A78" wp14:editId="1C3F8C28">
            <wp:simplePos x="0" y="0"/>
            <wp:positionH relativeFrom="page">
              <wp:posOffset>4838700</wp:posOffset>
            </wp:positionH>
            <wp:positionV relativeFrom="page">
              <wp:posOffset>8156575</wp:posOffset>
            </wp:positionV>
            <wp:extent cx="6985" cy="6985"/>
            <wp:effectExtent l="0" t="0" r="0" b="0"/>
            <wp:wrapNone/>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ShapeType="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3DBFC" w14:textId="77777777" w:rsidR="006D077F" w:rsidRDefault="006D077F" w:rsidP="006D077F">
      <w:pPr>
        <w:jc w:val="center"/>
        <w:rPr>
          <w:rFonts w:ascii="仿宋_GB2312" w:eastAsia="仿宋_GB2312"/>
          <w:sz w:val="22"/>
          <w:szCs w:val="32"/>
        </w:rPr>
      </w:pPr>
    </w:p>
    <w:p w14:paraId="275B3095" w14:textId="77777777" w:rsidR="006D077F" w:rsidRDefault="006D077F" w:rsidP="006D077F">
      <w:pPr>
        <w:jc w:val="center"/>
        <w:rPr>
          <w:rFonts w:ascii="仿宋_GB2312" w:eastAsia="仿宋_GB2312"/>
          <w:sz w:val="22"/>
          <w:szCs w:val="32"/>
        </w:rPr>
      </w:pPr>
    </w:p>
    <w:p w14:paraId="70639C64" w14:textId="77777777" w:rsidR="001F663C" w:rsidRDefault="001F663C" w:rsidP="001F663C">
      <w:pPr>
        <w:widowControl/>
        <w:jc w:val="center"/>
        <w:rPr>
          <w:rFonts w:ascii="方正小标宋简体" w:eastAsia="方正小标宋简体" w:hAnsi="微软雅黑" w:cs="宋体"/>
          <w:kern w:val="0"/>
          <w:sz w:val="44"/>
          <w:szCs w:val="44"/>
        </w:rPr>
      </w:pPr>
      <w:r w:rsidRPr="001F663C">
        <w:rPr>
          <w:rFonts w:ascii="方正小标宋简体" w:eastAsia="方正小标宋简体" w:hAnsi="微软雅黑" w:cs="宋体" w:hint="eastAsia"/>
          <w:kern w:val="0"/>
          <w:sz w:val="44"/>
          <w:szCs w:val="44"/>
        </w:rPr>
        <w:t>关于印发《绵阳职业技术学院</w:t>
      </w:r>
    </w:p>
    <w:p w14:paraId="3873A77B" w14:textId="77777777" w:rsidR="001F663C" w:rsidRPr="001F663C" w:rsidRDefault="001F663C" w:rsidP="001F663C">
      <w:pPr>
        <w:widowControl/>
        <w:jc w:val="center"/>
        <w:rPr>
          <w:rFonts w:ascii="方正小标宋简体" w:eastAsia="方正小标宋简体" w:hAnsi="微软雅黑" w:cs="宋体"/>
          <w:kern w:val="0"/>
          <w:sz w:val="44"/>
          <w:szCs w:val="44"/>
        </w:rPr>
      </w:pPr>
      <w:r w:rsidRPr="001F663C">
        <w:rPr>
          <w:rFonts w:ascii="方正小标宋简体" w:eastAsia="方正小标宋简体" w:hAnsi="微软雅黑" w:cs="宋体" w:hint="eastAsia"/>
          <w:kern w:val="0"/>
          <w:sz w:val="44"/>
          <w:szCs w:val="44"/>
        </w:rPr>
        <w:t>采购管理办法（试行）》的通知</w:t>
      </w:r>
    </w:p>
    <w:p w14:paraId="47ECFCF7" w14:textId="77777777" w:rsidR="001F663C" w:rsidRPr="001F663C" w:rsidRDefault="001F663C" w:rsidP="001F663C">
      <w:pPr>
        <w:widowControl/>
        <w:jc w:val="left"/>
        <w:rPr>
          <w:rFonts w:ascii="仿宋_GB2312" w:eastAsia="仿宋_GB2312" w:hAnsi="微软雅黑" w:cs="宋体"/>
          <w:kern w:val="0"/>
          <w:sz w:val="32"/>
          <w:szCs w:val="32"/>
        </w:rPr>
      </w:pPr>
    </w:p>
    <w:p w14:paraId="69B15D0E" w14:textId="77777777" w:rsidR="001F663C" w:rsidRPr="001F663C" w:rsidRDefault="001F663C" w:rsidP="001F663C">
      <w:pPr>
        <w:widowControl/>
        <w:jc w:val="left"/>
        <w:rPr>
          <w:rFonts w:ascii="仿宋_GB2312" w:eastAsia="仿宋_GB2312" w:hAnsi="微软雅黑" w:cs="宋体"/>
          <w:kern w:val="0"/>
          <w:sz w:val="32"/>
          <w:szCs w:val="32"/>
        </w:rPr>
      </w:pPr>
      <w:r w:rsidRPr="001F663C">
        <w:rPr>
          <w:rFonts w:ascii="仿宋_GB2312" w:eastAsia="仿宋_GB2312" w:hAnsi="微软雅黑" w:cs="宋体" w:hint="eastAsia"/>
          <w:kern w:val="0"/>
          <w:sz w:val="32"/>
          <w:szCs w:val="32"/>
        </w:rPr>
        <w:t>各单位（部门）：</w:t>
      </w:r>
    </w:p>
    <w:p w14:paraId="544BCD4F" w14:textId="77777777" w:rsidR="001F663C" w:rsidRPr="001F663C" w:rsidRDefault="001F663C" w:rsidP="001F663C">
      <w:pPr>
        <w:widowControl/>
        <w:ind w:firstLine="570"/>
        <w:jc w:val="left"/>
        <w:rPr>
          <w:rFonts w:ascii="仿宋_GB2312" w:eastAsia="仿宋_GB2312" w:hAnsi="等线"/>
          <w:sz w:val="32"/>
          <w:szCs w:val="32"/>
        </w:rPr>
      </w:pPr>
      <w:r w:rsidRPr="001F663C">
        <w:rPr>
          <w:rFonts w:ascii="仿宋_GB2312" w:eastAsia="仿宋_GB2312" w:hAnsi="等线" w:hint="eastAsia"/>
          <w:sz w:val="32"/>
          <w:szCs w:val="32"/>
        </w:rPr>
        <w:t>《绵阳职业技术学采购管理办法（试行）》已经学校2023年第11次校长办公会议审定，现印发你们，请遵照执行。该《办法》相关文本附后。</w:t>
      </w:r>
    </w:p>
    <w:p w14:paraId="7B1026C3" w14:textId="77777777" w:rsidR="001F663C" w:rsidRPr="001F663C" w:rsidRDefault="001F663C" w:rsidP="001F663C">
      <w:pPr>
        <w:widowControl/>
        <w:ind w:firstLine="570"/>
        <w:jc w:val="left"/>
        <w:rPr>
          <w:rFonts w:ascii="仿宋_GB2312" w:eastAsia="仿宋_GB2312" w:hAnsi="等线"/>
          <w:sz w:val="32"/>
          <w:szCs w:val="32"/>
        </w:rPr>
      </w:pPr>
      <w:r w:rsidRPr="001F663C">
        <w:rPr>
          <w:rFonts w:ascii="仿宋_GB2312" w:eastAsia="仿宋_GB2312" w:hAnsi="等线" w:hint="eastAsia"/>
          <w:sz w:val="32"/>
          <w:szCs w:val="32"/>
        </w:rPr>
        <w:t>特此通知。</w:t>
      </w:r>
    </w:p>
    <w:p w14:paraId="35AC0997" w14:textId="77777777" w:rsidR="001F663C" w:rsidRPr="001F663C" w:rsidRDefault="001F663C" w:rsidP="001F663C">
      <w:pPr>
        <w:widowControl/>
        <w:ind w:firstLine="570"/>
        <w:jc w:val="left"/>
        <w:rPr>
          <w:rFonts w:ascii="仿宋_GB2312" w:eastAsia="仿宋_GB2312" w:hAnsi="等线"/>
          <w:sz w:val="32"/>
          <w:szCs w:val="32"/>
        </w:rPr>
      </w:pPr>
    </w:p>
    <w:p w14:paraId="23F8BE59" w14:textId="77777777" w:rsidR="001F663C" w:rsidRDefault="001F663C" w:rsidP="001F663C">
      <w:pPr>
        <w:widowControl/>
        <w:ind w:firstLineChars="200" w:firstLine="640"/>
        <w:jc w:val="left"/>
        <w:rPr>
          <w:rFonts w:ascii="仿宋_GB2312" w:eastAsia="仿宋_GB2312" w:hAnsi="等线"/>
          <w:sz w:val="32"/>
          <w:szCs w:val="32"/>
        </w:rPr>
      </w:pPr>
      <w:r>
        <w:rPr>
          <w:rFonts w:ascii="仿宋_GB2312" w:eastAsia="仿宋_GB2312" w:hAnsi="等线" w:hint="eastAsia"/>
          <w:sz w:val="32"/>
          <w:szCs w:val="32"/>
        </w:rPr>
        <w:t>附件：1.</w:t>
      </w:r>
      <w:r w:rsidRPr="001F663C">
        <w:rPr>
          <w:rFonts w:ascii="仿宋_GB2312" w:eastAsia="仿宋_GB2312" w:hAnsi="微软雅黑" w:cs="宋体" w:hint="eastAsia"/>
          <w:kern w:val="0"/>
          <w:sz w:val="32"/>
          <w:szCs w:val="32"/>
        </w:rPr>
        <w:t>绵阳职业技术学院采购管理办法（试行）</w:t>
      </w:r>
    </w:p>
    <w:p w14:paraId="18AB23AB" w14:textId="77777777" w:rsidR="002F14A9" w:rsidRDefault="001F663C" w:rsidP="002F14A9">
      <w:pPr>
        <w:ind w:firstLineChars="500" w:firstLine="1600"/>
        <w:jc w:val="left"/>
        <w:rPr>
          <w:rFonts w:ascii="仿宋_GB2312" w:eastAsia="仿宋_GB2312" w:hAnsi="等线"/>
          <w:sz w:val="32"/>
          <w:szCs w:val="32"/>
        </w:rPr>
      </w:pPr>
      <w:r>
        <w:rPr>
          <w:rFonts w:ascii="仿宋_GB2312" w:eastAsia="仿宋_GB2312" w:hAnsi="等线" w:hint="eastAsia"/>
          <w:sz w:val="32"/>
          <w:szCs w:val="32"/>
        </w:rPr>
        <w:t>2.</w:t>
      </w:r>
      <w:r w:rsidRPr="001F663C">
        <w:rPr>
          <w:rFonts w:ascii="仿宋_GB2312" w:eastAsia="仿宋_GB2312" w:hAnsi="黑体" w:hint="eastAsia"/>
          <w:sz w:val="32"/>
          <w:szCs w:val="32"/>
        </w:rPr>
        <w:t>绵阳市政府采购需求管理标准文本</w:t>
      </w:r>
    </w:p>
    <w:p w14:paraId="78840799" w14:textId="77777777" w:rsidR="001F663C" w:rsidRPr="001F663C" w:rsidRDefault="001F663C" w:rsidP="002F14A9">
      <w:pPr>
        <w:ind w:firstLineChars="500" w:firstLine="1600"/>
        <w:jc w:val="left"/>
        <w:rPr>
          <w:rFonts w:ascii="仿宋_GB2312" w:eastAsia="仿宋_GB2312" w:hAnsi="等线"/>
          <w:sz w:val="32"/>
          <w:szCs w:val="32"/>
        </w:rPr>
      </w:pPr>
      <w:r w:rsidRPr="001F663C">
        <w:rPr>
          <w:rFonts w:ascii="仿宋_GB2312" w:eastAsia="仿宋_GB2312" w:hAnsi="等线" w:hint="eastAsia"/>
          <w:sz w:val="32"/>
          <w:szCs w:val="32"/>
        </w:rPr>
        <w:t>3.</w:t>
      </w:r>
      <w:r w:rsidRPr="001F663C">
        <w:rPr>
          <w:rFonts w:ascii="仿宋_GB2312" w:eastAsia="仿宋_GB2312" w:hAnsi="宋体" w:cs="仿宋_GB2312" w:hint="eastAsia"/>
          <w:bCs/>
          <w:sz w:val="32"/>
          <w:szCs w:val="32"/>
        </w:rPr>
        <w:t>服务商选择确定单</w:t>
      </w:r>
    </w:p>
    <w:p w14:paraId="7C24666C" w14:textId="77777777" w:rsidR="006D077F" w:rsidRPr="00035DA0" w:rsidRDefault="006D077F" w:rsidP="006D077F"/>
    <w:p w14:paraId="1B7A4887" w14:textId="77777777" w:rsidR="006D077F" w:rsidRPr="00035DA0" w:rsidRDefault="006D077F" w:rsidP="006D077F"/>
    <w:p w14:paraId="3D3D304B" w14:textId="77777777" w:rsidR="006D077F" w:rsidRDefault="006D077F" w:rsidP="006D077F">
      <w:pPr>
        <w:spacing w:line="360" w:lineRule="auto"/>
        <w:ind w:firstLineChars="200" w:firstLine="80"/>
        <w:rPr>
          <w:rFonts w:ascii="仿宋_GB2312" w:eastAsia="仿宋_GB2312" w:hAnsi="宋体" w:cs="宋体"/>
          <w:sz w:val="4"/>
          <w:szCs w:val="32"/>
        </w:rPr>
      </w:pPr>
    </w:p>
    <w:p w14:paraId="6F72917F" w14:textId="77777777" w:rsidR="006D077F" w:rsidRDefault="006D077F" w:rsidP="006D077F">
      <w:pPr>
        <w:spacing w:line="360" w:lineRule="auto"/>
        <w:ind w:firstLineChars="200" w:firstLine="80"/>
        <w:rPr>
          <w:rFonts w:ascii="仿宋_GB2312" w:eastAsia="仿宋_GB2312" w:hAnsi="宋体" w:cs="宋体"/>
          <w:sz w:val="4"/>
          <w:szCs w:val="32"/>
        </w:rPr>
      </w:pPr>
    </w:p>
    <w:p w14:paraId="1944B6B1" w14:textId="77777777" w:rsidR="006D077F" w:rsidRDefault="006D077F" w:rsidP="006D077F">
      <w:pPr>
        <w:spacing w:line="360" w:lineRule="auto"/>
        <w:ind w:firstLineChars="200" w:firstLine="80"/>
        <w:rPr>
          <w:rFonts w:ascii="仿宋_GB2312" w:eastAsia="仿宋_GB2312" w:hAnsi="宋体" w:cs="宋体"/>
          <w:sz w:val="4"/>
          <w:szCs w:val="32"/>
        </w:rPr>
      </w:pPr>
    </w:p>
    <w:p w14:paraId="7C215A05" w14:textId="77777777" w:rsidR="006D077F" w:rsidRDefault="006D077F" w:rsidP="006D077F">
      <w:pPr>
        <w:spacing w:line="360" w:lineRule="auto"/>
        <w:ind w:firstLineChars="200" w:firstLine="80"/>
        <w:rPr>
          <w:rFonts w:ascii="仿宋_GB2312" w:eastAsia="仿宋_GB2312" w:hAnsi="宋体" w:cs="宋体"/>
          <w:sz w:val="4"/>
          <w:szCs w:val="32"/>
        </w:rPr>
      </w:pPr>
    </w:p>
    <w:p w14:paraId="26877B16" w14:textId="77777777" w:rsidR="006D077F" w:rsidRPr="00634FD8" w:rsidRDefault="006D077F" w:rsidP="006D077F">
      <w:pPr>
        <w:spacing w:line="360" w:lineRule="auto"/>
        <w:ind w:firstLineChars="200" w:firstLine="80"/>
        <w:rPr>
          <w:rFonts w:ascii="仿宋_GB2312" w:eastAsia="仿宋_GB2312" w:hAnsi="宋体" w:cs="宋体"/>
          <w:sz w:val="4"/>
          <w:szCs w:val="32"/>
        </w:rPr>
      </w:pPr>
    </w:p>
    <w:p w14:paraId="3689CBD7" w14:textId="77777777" w:rsidR="006D077F" w:rsidRDefault="006D077F" w:rsidP="006D077F">
      <w:pPr>
        <w:spacing w:line="360" w:lineRule="auto"/>
        <w:ind w:firstLine="40"/>
        <w:rPr>
          <w:rFonts w:ascii="仿宋_GB2312" w:eastAsia="仿宋_GB2312"/>
          <w:sz w:val="2"/>
          <w:szCs w:val="32"/>
        </w:rPr>
      </w:pPr>
    </w:p>
    <w:p w14:paraId="5F5DD091" w14:textId="77777777" w:rsidR="006D077F" w:rsidRDefault="006D077F" w:rsidP="006D077F">
      <w:pPr>
        <w:spacing w:line="360" w:lineRule="auto"/>
        <w:ind w:firstLine="40"/>
        <w:rPr>
          <w:rFonts w:ascii="仿宋_GB2312" w:eastAsia="仿宋_GB2312"/>
          <w:sz w:val="2"/>
          <w:szCs w:val="32"/>
        </w:rPr>
      </w:pPr>
    </w:p>
    <w:p w14:paraId="2D17463C" w14:textId="77777777" w:rsidR="006D077F" w:rsidRDefault="006D077F" w:rsidP="006D077F">
      <w:pPr>
        <w:spacing w:line="360" w:lineRule="auto"/>
        <w:ind w:firstLine="40"/>
        <w:rPr>
          <w:rFonts w:ascii="仿宋_GB2312" w:eastAsia="仿宋_GB2312"/>
          <w:sz w:val="2"/>
          <w:szCs w:val="32"/>
        </w:rPr>
      </w:pPr>
    </w:p>
    <w:p w14:paraId="70EE336D" w14:textId="77777777" w:rsidR="006D077F" w:rsidRDefault="006D077F" w:rsidP="006D077F">
      <w:pPr>
        <w:spacing w:line="360" w:lineRule="auto"/>
        <w:ind w:firstLine="40"/>
        <w:rPr>
          <w:rFonts w:ascii="仿宋_GB2312" w:eastAsia="仿宋_GB2312"/>
          <w:sz w:val="2"/>
          <w:szCs w:val="32"/>
        </w:rPr>
      </w:pPr>
    </w:p>
    <w:p w14:paraId="7D37CF4F" w14:textId="77777777" w:rsidR="006D077F" w:rsidRDefault="006D077F" w:rsidP="006D077F">
      <w:pPr>
        <w:spacing w:line="360" w:lineRule="auto"/>
        <w:ind w:firstLine="40"/>
        <w:rPr>
          <w:rFonts w:ascii="仿宋_GB2312" w:eastAsia="仿宋_GB2312"/>
          <w:sz w:val="2"/>
          <w:szCs w:val="32"/>
        </w:rPr>
      </w:pPr>
    </w:p>
    <w:p w14:paraId="61190D7F" w14:textId="77777777" w:rsidR="006D077F" w:rsidRDefault="006D077F" w:rsidP="006D077F">
      <w:pPr>
        <w:spacing w:line="360" w:lineRule="auto"/>
        <w:ind w:firstLine="40"/>
        <w:rPr>
          <w:rFonts w:ascii="仿宋_GB2312" w:eastAsia="仿宋_GB2312"/>
          <w:sz w:val="2"/>
          <w:szCs w:val="32"/>
        </w:rPr>
      </w:pPr>
    </w:p>
    <w:p w14:paraId="1927AE76" w14:textId="77777777" w:rsidR="006D077F" w:rsidRDefault="006D077F" w:rsidP="006D077F">
      <w:pPr>
        <w:spacing w:line="360" w:lineRule="auto"/>
        <w:ind w:firstLineChars="1550" w:firstLine="4960"/>
        <w:rPr>
          <w:rFonts w:ascii="仿宋_GB2312" w:eastAsia="仿宋_GB2312"/>
          <w:sz w:val="32"/>
          <w:szCs w:val="32"/>
        </w:rPr>
      </w:pPr>
      <w:r>
        <w:rPr>
          <w:rFonts w:ascii="仿宋_GB2312" w:eastAsia="仿宋_GB2312" w:hint="eastAsia"/>
          <w:sz w:val="32"/>
          <w:szCs w:val="32"/>
        </w:rPr>
        <w:t xml:space="preserve">绵阳职业技术学院 </w:t>
      </w:r>
    </w:p>
    <w:p w14:paraId="225C98DF" w14:textId="77777777" w:rsidR="006D077F" w:rsidRDefault="006D077F" w:rsidP="00006590">
      <w:pPr>
        <w:spacing w:line="360" w:lineRule="auto"/>
        <w:ind w:firstLineChars="1550" w:firstLine="4960"/>
        <w:rPr>
          <w:rFonts w:ascii="仿宋_GB2312" w:eastAsia="仿宋_GB2312"/>
          <w:sz w:val="32"/>
          <w:szCs w:val="32"/>
        </w:rPr>
      </w:pPr>
      <w:r>
        <w:rPr>
          <w:rFonts w:ascii="仿宋_GB2312" w:eastAsia="仿宋_GB2312" w:hint="eastAsia"/>
          <w:sz w:val="32"/>
          <w:szCs w:val="32"/>
        </w:rPr>
        <w:t>2023年10月3</w:t>
      </w:r>
      <w:r w:rsidR="001F663C">
        <w:rPr>
          <w:rFonts w:ascii="仿宋_GB2312" w:eastAsia="仿宋_GB2312" w:hint="eastAsia"/>
          <w:sz w:val="32"/>
          <w:szCs w:val="32"/>
        </w:rPr>
        <w:t>1</w:t>
      </w:r>
      <w:r>
        <w:rPr>
          <w:rFonts w:ascii="仿宋_GB2312" w:eastAsia="仿宋_GB2312" w:hint="eastAsia"/>
          <w:sz w:val="32"/>
          <w:szCs w:val="32"/>
        </w:rPr>
        <w:t>日</w:t>
      </w:r>
      <w:r>
        <w:rPr>
          <w:rFonts w:ascii="仿宋_GB2312" w:eastAsia="仿宋_GB2312"/>
          <w:sz w:val="32"/>
          <w:szCs w:val="32"/>
        </w:rPr>
        <w:br w:type="page"/>
      </w:r>
    </w:p>
    <w:p w14:paraId="556158BC" w14:textId="77777777" w:rsidR="00C90213" w:rsidRDefault="00C90213" w:rsidP="00C90213">
      <w:pPr>
        <w:widowControl/>
        <w:rPr>
          <w:rFonts w:ascii="黑体" w:eastAsia="黑体" w:hAnsi="黑体" w:cs="宋体"/>
          <w:kern w:val="0"/>
          <w:sz w:val="32"/>
          <w:szCs w:val="32"/>
        </w:rPr>
      </w:pPr>
      <w:r>
        <w:rPr>
          <w:rFonts w:ascii="黑体" w:eastAsia="黑体" w:hAnsi="黑体" w:cs="宋体" w:hint="eastAsia"/>
          <w:kern w:val="0"/>
          <w:sz w:val="32"/>
          <w:szCs w:val="32"/>
        </w:rPr>
        <w:lastRenderedPageBreak/>
        <w:t>附件1</w:t>
      </w:r>
    </w:p>
    <w:p w14:paraId="12960735" w14:textId="77777777" w:rsidR="00C90213" w:rsidRPr="00C90213" w:rsidRDefault="00C90213" w:rsidP="00C90213">
      <w:pPr>
        <w:widowControl/>
        <w:rPr>
          <w:rFonts w:ascii="黑体" w:eastAsia="黑体" w:hAnsi="黑体" w:cs="宋体"/>
          <w:kern w:val="0"/>
          <w:sz w:val="32"/>
          <w:szCs w:val="32"/>
        </w:rPr>
      </w:pPr>
    </w:p>
    <w:p w14:paraId="209F26BE" w14:textId="77777777" w:rsidR="00C90213" w:rsidRPr="00C90213" w:rsidRDefault="00C90213" w:rsidP="00C90213">
      <w:pPr>
        <w:widowControl/>
        <w:spacing w:line="580" w:lineRule="atLeast"/>
        <w:jc w:val="center"/>
        <w:rPr>
          <w:rFonts w:ascii="方正小标宋简体" w:eastAsia="方正小标宋简体" w:hAnsi="黑体" w:cs="宋体"/>
          <w:kern w:val="0"/>
          <w:sz w:val="44"/>
          <w:szCs w:val="44"/>
        </w:rPr>
      </w:pPr>
      <w:r w:rsidRPr="00C90213">
        <w:rPr>
          <w:rFonts w:ascii="方正小标宋简体" w:eastAsia="方正小标宋简体" w:hAnsi="微软雅黑" w:cs="宋体" w:hint="eastAsia"/>
          <w:kern w:val="0"/>
          <w:sz w:val="44"/>
          <w:szCs w:val="44"/>
        </w:rPr>
        <w:t>绵阳职业技术学院采购管理办法（试行）</w:t>
      </w:r>
    </w:p>
    <w:p w14:paraId="149DFA21" w14:textId="77777777" w:rsidR="00C90213" w:rsidRPr="00C90213" w:rsidRDefault="00C90213" w:rsidP="00C90213">
      <w:pPr>
        <w:spacing w:line="324" w:lineRule="auto"/>
        <w:jc w:val="center"/>
        <w:rPr>
          <w:rFonts w:ascii="黑体" w:eastAsia="黑体" w:hAnsi="黑体" w:cs="宋体"/>
          <w:kern w:val="0"/>
          <w:sz w:val="32"/>
          <w:szCs w:val="32"/>
        </w:rPr>
      </w:pPr>
    </w:p>
    <w:p w14:paraId="0B9172D2" w14:textId="77777777" w:rsidR="00C90213" w:rsidRPr="00C90213" w:rsidRDefault="00C90213" w:rsidP="00C90213">
      <w:pPr>
        <w:spacing w:line="324" w:lineRule="auto"/>
        <w:jc w:val="center"/>
        <w:rPr>
          <w:rFonts w:ascii="黑体" w:eastAsia="黑体" w:hAnsi="黑体" w:cs="宋体"/>
          <w:kern w:val="0"/>
          <w:sz w:val="32"/>
          <w:szCs w:val="32"/>
        </w:rPr>
      </w:pPr>
      <w:r w:rsidRPr="00C90213">
        <w:rPr>
          <w:rFonts w:ascii="黑体" w:eastAsia="黑体" w:hAnsi="黑体" w:cs="宋体" w:hint="eastAsia"/>
          <w:kern w:val="0"/>
          <w:sz w:val="32"/>
          <w:szCs w:val="32"/>
        </w:rPr>
        <w:t>第一章  总则</w:t>
      </w:r>
    </w:p>
    <w:p w14:paraId="65EEA9EB" w14:textId="77777777" w:rsidR="00C90213" w:rsidRPr="00C90213" w:rsidRDefault="00C90213" w:rsidP="00C90213">
      <w:pPr>
        <w:spacing w:line="324" w:lineRule="auto"/>
        <w:ind w:firstLineChars="200" w:firstLine="643"/>
        <w:jc w:val="left"/>
        <w:rPr>
          <w:rFonts w:ascii="仿宋_GB2312" w:eastAsia="仿宋_GB2312" w:hAnsi="仿宋" w:cs="楷体_GB2312"/>
          <w:kern w:val="0"/>
          <w:sz w:val="32"/>
          <w:szCs w:val="32"/>
        </w:rPr>
      </w:pPr>
      <w:r w:rsidRPr="00C90213">
        <w:rPr>
          <w:rFonts w:ascii="仿宋_GB2312" w:eastAsia="仿宋_GB2312" w:hAnsi="微软雅黑" w:cs="宋体" w:hint="eastAsia"/>
          <w:b/>
          <w:bCs/>
          <w:kern w:val="0"/>
          <w:sz w:val="32"/>
          <w:szCs w:val="32"/>
        </w:rPr>
        <w:t>第一条</w:t>
      </w:r>
      <w:r w:rsidRPr="00C90213">
        <w:rPr>
          <w:rFonts w:ascii="仿宋_GB2312" w:eastAsia="仿宋_GB2312" w:hAnsi="微软雅黑" w:cs="宋体" w:hint="eastAsia"/>
          <w:kern w:val="0"/>
          <w:sz w:val="32"/>
          <w:szCs w:val="32"/>
        </w:rPr>
        <w:t xml:space="preserve">  为进一步规范学校采购行为，压实责任、提高采购质量和效率。预防廉政风险和法律风险，根据《中华人民共和国政府采购法》《中华人民共和国政府采购法实施条例》《政府采购货物和服务招标投标管理办法》（财政部令第87号）、《</w:t>
      </w:r>
      <w:r w:rsidRPr="00C90213">
        <w:rPr>
          <w:rFonts w:ascii="仿宋_GB2312" w:eastAsia="仿宋_GB2312" w:hAnsi="仿宋" w:cs="楷体_GB2312" w:hint="eastAsia"/>
          <w:kern w:val="0"/>
          <w:sz w:val="32"/>
          <w:szCs w:val="32"/>
        </w:rPr>
        <w:t>财政部关于印发政府采购需求管理办法的通知》、</w:t>
      </w:r>
      <w:r w:rsidRPr="00C90213">
        <w:rPr>
          <w:rFonts w:ascii="仿宋_GB2312" w:eastAsia="仿宋_GB2312" w:hAnsi="微软雅黑" w:cs="宋体" w:hint="eastAsia"/>
          <w:kern w:val="0"/>
          <w:sz w:val="32"/>
          <w:szCs w:val="32"/>
        </w:rPr>
        <w:t>绵阳市财政局关于印发《绵阳市政府采购需求管理标准文本》的通知（</w:t>
      </w:r>
      <w:r w:rsidRPr="00C90213">
        <w:rPr>
          <w:rFonts w:ascii="仿宋_GB2312" w:eastAsia="仿宋_GB2312" w:hAnsi="仿宋_GB2312" w:cs="仿宋_GB2312" w:hint="eastAsia"/>
          <w:kern w:val="0"/>
          <w:sz w:val="32"/>
          <w:szCs w:val="32"/>
          <w:lang w:bidi="ar"/>
        </w:rPr>
        <w:t>绵财采〔</w:t>
      </w:r>
      <w:r w:rsidRPr="00C90213">
        <w:rPr>
          <w:rFonts w:ascii="仿宋_GB2312" w:eastAsia="仿宋_GB2312" w:hint="eastAsia"/>
          <w:kern w:val="0"/>
          <w:sz w:val="32"/>
          <w:szCs w:val="32"/>
          <w:lang w:bidi="ar"/>
        </w:rPr>
        <w:t>2022</w:t>
      </w:r>
      <w:r w:rsidRPr="00C90213">
        <w:rPr>
          <w:rFonts w:ascii="仿宋_GB2312" w:eastAsia="仿宋_GB2312" w:hAnsi="仿宋_GB2312" w:cs="仿宋_GB2312" w:hint="eastAsia"/>
          <w:kern w:val="0"/>
          <w:sz w:val="32"/>
          <w:szCs w:val="32"/>
          <w:lang w:bidi="ar"/>
        </w:rPr>
        <w:t>〕</w:t>
      </w:r>
      <w:r w:rsidRPr="00C90213">
        <w:rPr>
          <w:rFonts w:ascii="仿宋_GB2312" w:eastAsia="仿宋_GB2312" w:hint="eastAsia"/>
          <w:kern w:val="0"/>
          <w:sz w:val="32"/>
          <w:szCs w:val="32"/>
          <w:lang w:bidi="ar"/>
        </w:rPr>
        <w:t>31</w:t>
      </w:r>
      <w:r w:rsidRPr="00C90213">
        <w:rPr>
          <w:rFonts w:ascii="仿宋_GB2312" w:eastAsia="仿宋_GB2312" w:hAnsi="仿宋_GB2312" w:cs="仿宋_GB2312" w:hint="eastAsia"/>
          <w:kern w:val="0"/>
          <w:sz w:val="32"/>
          <w:szCs w:val="32"/>
          <w:lang w:bidi="ar"/>
        </w:rPr>
        <w:t>号</w:t>
      </w:r>
      <w:r w:rsidRPr="00C90213">
        <w:rPr>
          <w:rFonts w:ascii="仿宋_GB2312" w:eastAsia="仿宋_GB2312" w:hAnsi="微软雅黑" w:cs="宋体" w:hint="eastAsia"/>
          <w:kern w:val="0"/>
          <w:sz w:val="32"/>
          <w:szCs w:val="32"/>
        </w:rPr>
        <w:t>）</w:t>
      </w:r>
      <w:r w:rsidRPr="00C90213">
        <w:rPr>
          <w:rFonts w:ascii="仿宋_GB2312" w:eastAsia="仿宋_GB2312" w:hAnsi="仿宋" w:cs="楷体_GB2312" w:hint="eastAsia"/>
          <w:kern w:val="0"/>
          <w:sz w:val="32"/>
          <w:szCs w:val="32"/>
        </w:rPr>
        <w:t>等文件精神制定本办法。</w:t>
      </w:r>
    </w:p>
    <w:p w14:paraId="0FF98F17" w14:textId="77777777" w:rsidR="00C90213" w:rsidRPr="00C90213" w:rsidRDefault="00C90213" w:rsidP="00C90213">
      <w:pPr>
        <w:spacing w:line="324" w:lineRule="auto"/>
        <w:ind w:firstLineChars="200" w:firstLine="643"/>
        <w:jc w:val="left"/>
        <w:rPr>
          <w:rFonts w:ascii="仿宋_GB2312" w:eastAsia="仿宋_GB2312" w:hAnsi="仿宋" w:cs="楷体_GB2312"/>
          <w:kern w:val="0"/>
          <w:sz w:val="32"/>
          <w:szCs w:val="32"/>
        </w:rPr>
      </w:pPr>
      <w:r w:rsidRPr="00C90213">
        <w:rPr>
          <w:rFonts w:ascii="仿宋_GB2312" w:eastAsia="仿宋_GB2312" w:hAnsi="仿宋" w:cs="楷体_GB2312" w:hint="eastAsia"/>
          <w:b/>
          <w:bCs/>
          <w:kern w:val="0"/>
          <w:sz w:val="32"/>
          <w:szCs w:val="32"/>
        </w:rPr>
        <w:t>第二条</w:t>
      </w:r>
      <w:r w:rsidRPr="00C90213">
        <w:rPr>
          <w:rFonts w:ascii="仿宋_GB2312" w:eastAsia="仿宋_GB2312" w:hAnsi="仿宋" w:cs="楷体_GB2312" w:hint="eastAsia"/>
          <w:kern w:val="0"/>
          <w:sz w:val="32"/>
          <w:szCs w:val="32"/>
        </w:rPr>
        <w:t xml:space="preserve">  本办法所称采购，是指学校购买所有货物、服务和工程的行为。</w:t>
      </w:r>
    </w:p>
    <w:p w14:paraId="73F31C5A" w14:textId="77777777" w:rsidR="00C90213" w:rsidRPr="00C90213" w:rsidRDefault="00C90213" w:rsidP="00C90213">
      <w:pPr>
        <w:spacing w:line="324" w:lineRule="auto"/>
        <w:ind w:firstLineChars="200" w:firstLine="640"/>
        <w:jc w:val="left"/>
        <w:rPr>
          <w:rFonts w:ascii="仿宋_GB2312" w:eastAsia="仿宋_GB2312" w:hAnsi="仿宋" w:cs="楷体_GB2312"/>
          <w:kern w:val="0"/>
          <w:sz w:val="32"/>
          <w:szCs w:val="32"/>
        </w:rPr>
      </w:pPr>
      <w:r w:rsidRPr="00C90213">
        <w:rPr>
          <w:rFonts w:ascii="仿宋_GB2312" w:eastAsia="仿宋_GB2312" w:hAnsi="仿宋" w:cs="楷体_GB2312" w:hint="eastAsia"/>
          <w:kern w:val="0"/>
          <w:sz w:val="32"/>
          <w:szCs w:val="32"/>
        </w:rPr>
        <w:t>所称政府采购项目，是指列入四川省政府集中采购目录内和非集中采购目录内但金额单项或批量采购预算在30万元以上的货物和服务，单项或批量采购预算在100万元以上的工程项目。</w:t>
      </w:r>
    </w:p>
    <w:p w14:paraId="50938EF9" w14:textId="77777777" w:rsidR="00C90213" w:rsidRPr="00C90213" w:rsidRDefault="00C90213" w:rsidP="00C90213">
      <w:pPr>
        <w:spacing w:line="324" w:lineRule="auto"/>
        <w:ind w:firstLineChars="200" w:firstLine="640"/>
        <w:jc w:val="left"/>
        <w:rPr>
          <w:rFonts w:ascii="仿宋_GB2312" w:eastAsia="仿宋_GB2312" w:hAnsi="宋体" w:cs="宋体"/>
          <w:kern w:val="0"/>
          <w:sz w:val="32"/>
          <w:szCs w:val="32"/>
        </w:rPr>
      </w:pPr>
      <w:r w:rsidRPr="00C90213">
        <w:rPr>
          <w:rFonts w:ascii="仿宋_GB2312" w:eastAsia="仿宋_GB2312" w:hAnsi="仿宋" w:cs="楷体_GB2312" w:hint="eastAsia"/>
          <w:kern w:val="0"/>
          <w:sz w:val="32"/>
          <w:szCs w:val="32"/>
        </w:rPr>
        <w:t>所称校内采购（非政府采购）项目，是指四川省政府集中采购目录以外但金额单项或批量采购预算在30万元以内的货物和服务，单项或批量采购预算在100万元以内的工程项目。</w:t>
      </w:r>
    </w:p>
    <w:p w14:paraId="47E0BE0C" w14:textId="77777777" w:rsidR="00C90213" w:rsidRPr="00C90213" w:rsidRDefault="00C90213" w:rsidP="00C90213">
      <w:pPr>
        <w:spacing w:line="324" w:lineRule="auto"/>
        <w:ind w:firstLineChars="200" w:firstLine="640"/>
        <w:jc w:val="left"/>
        <w:rPr>
          <w:rFonts w:ascii="仿宋_GB2312" w:eastAsia="仿宋_GB2312" w:hAnsi="宋体" w:cs="宋体"/>
          <w:kern w:val="0"/>
          <w:sz w:val="32"/>
          <w:szCs w:val="32"/>
        </w:rPr>
      </w:pPr>
      <w:r w:rsidRPr="00C90213">
        <w:rPr>
          <w:rFonts w:ascii="仿宋_GB2312" w:eastAsia="仿宋_GB2312" w:hAnsi="宋体" w:cs="宋体" w:hint="eastAsia"/>
          <w:kern w:val="0"/>
          <w:sz w:val="32"/>
          <w:szCs w:val="32"/>
        </w:rPr>
        <w:t>（注：前述所称“单项或批量采购预算”，是指采购人在一个财政年度内，一个预算项目下的同一采购品目汇总预算金额达到相应数额标准的，其中“采购品目”以四川省财政厅发布的《四川省政府采购品目分类目录》中的“采购品目名称”为准。所称</w:t>
      </w:r>
      <w:r w:rsidRPr="00C90213">
        <w:rPr>
          <w:rFonts w:ascii="仿宋_GB2312" w:eastAsia="仿宋_GB2312" w:hAnsi="宋体" w:cs="宋体" w:hint="eastAsia"/>
          <w:kern w:val="0"/>
          <w:sz w:val="32"/>
          <w:szCs w:val="32"/>
        </w:rPr>
        <w:lastRenderedPageBreak/>
        <w:t>“以上”包含本数。）。</w:t>
      </w:r>
    </w:p>
    <w:p w14:paraId="13E7B92A" w14:textId="77777777" w:rsidR="00C90213" w:rsidRPr="00C90213" w:rsidRDefault="00C90213" w:rsidP="00C90213">
      <w:pPr>
        <w:spacing w:line="324" w:lineRule="auto"/>
        <w:ind w:firstLineChars="200" w:firstLine="640"/>
        <w:jc w:val="left"/>
        <w:rPr>
          <w:rFonts w:ascii="黑体" w:eastAsia="黑体" w:hAnsi="黑体" w:cs="宋体"/>
          <w:kern w:val="0"/>
          <w:sz w:val="32"/>
          <w:szCs w:val="32"/>
        </w:rPr>
      </w:pPr>
      <w:r w:rsidRPr="00C90213">
        <w:rPr>
          <w:rFonts w:ascii="仿宋_GB2312" w:eastAsia="仿宋_GB2312" w:hAnsi="宋体" w:cs="宋体" w:hint="eastAsia"/>
          <w:kern w:val="0"/>
          <w:sz w:val="32"/>
          <w:szCs w:val="32"/>
        </w:rPr>
        <w:t>所称零星采购，是指预算金额5万元以内，集中采购目录以外的耗材、办公用品、后勤保障物资、学生活动用品等校内采购项目。</w:t>
      </w:r>
    </w:p>
    <w:p w14:paraId="3BB73BD4" w14:textId="77777777" w:rsidR="00C90213" w:rsidRPr="00C90213" w:rsidRDefault="00C90213" w:rsidP="00C90213">
      <w:pPr>
        <w:spacing w:line="324" w:lineRule="auto"/>
        <w:jc w:val="center"/>
        <w:rPr>
          <w:rFonts w:ascii="黑体" w:eastAsia="黑体" w:hAnsi="黑体" w:cs="宋体"/>
          <w:kern w:val="0"/>
          <w:sz w:val="32"/>
          <w:szCs w:val="32"/>
        </w:rPr>
      </w:pPr>
      <w:r w:rsidRPr="00C90213">
        <w:rPr>
          <w:rFonts w:ascii="黑体" w:eastAsia="黑体" w:hAnsi="黑体" w:cs="宋体" w:hint="eastAsia"/>
          <w:kern w:val="0"/>
          <w:sz w:val="32"/>
          <w:szCs w:val="32"/>
        </w:rPr>
        <w:t>第二章  采购管理机构及其职责</w:t>
      </w:r>
    </w:p>
    <w:p w14:paraId="7F7EF6FF" w14:textId="77777777" w:rsidR="00C90213" w:rsidRPr="00C90213" w:rsidRDefault="00C90213" w:rsidP="00C90213">
      <w:pPr>
        <w:spacing w:line="324" w:lineRule="auto"/>
        <w:ind w:firstLineChars="200" w:firstLine="643"/>
        <w:jc w:val="left"/>
        <w:rPr>
          <w:rFonts w:ascii="仿宋_GB2312" w:eastAsia="仿宋_GB2312" w:hAnsi="微软雅黑" w:cs="宋体"/>
          <w:kern w:val="0"/>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三</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hint="eastAsia"/>
          <w:b/>
          <w:bCs/>
          <w:kern w:val="0"/>
          <w:sz w:val="32"/>
          <w:szCs w:val="32"/>
          <w:lang w:bidi="ar"/>
        </w:rPr>
        <w:t xml:space="preserve"> </w:t>
      </w:r>
      <w:r w:rsidRPr="00C90213">
        <w:rPr>
          <w:rFonts w:ascii="仿宋_GB2312" w:eastAsia="仿宋_GB2312" w:hAnsi="宋体" w:cs="仿宋_GB2312"/>
          <w:b/>
          <w:bCs/>
          <w:kern w:val="0"/>
          <w:sz w:val="32"/>
          <w:szCs w:val="32"/>
          <w:lang w:bidi="ar"/>
        </w:rPr>
        <w:t xml:space="preserve"> </w:t>
      </w:r>
      <w:r w:rsidRPr="00C90213">
        <w:rPr>
          <w:rFonts w:ascii="仿宋_GB2312" w:eastAsia="仿宋_GB2312" w:hAnsi="微软雅黑" w:cs="宋体" w:hint="eastAsia"/>
          <w:kern w:val="0"/>
          <w:sz w:val="32"/>
          <w:szCs w:val="32"/>
        </w:rPr>
        <w:t>学校设立采购领导小组，履行采购领导职能。</w:t>
      </w:r>
    </w:p>
    <w:p w14:paraId="44D6A3AD"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组  长：分管采购工作的校领导</w:t>
      </w:r>
    </w:p>
    <w:p w14:paraId="7951F43E"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副组长：采购需求相关业务分管校领导</w:t>
      </w:r>
    </w:p>
    <w:p w14:paraId="5813EAE7"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 xml:space="preserve">成  员：各单位（部门）负责人 </w:t>
      </w:r>
    </w:p>
    <w:p w14:paraId="0F278DD7"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采购领导小组</w:t>
      </w:r>
      <w:r w:rsidR="00A20CD3">
        <w:rPr>
          <w:rFonts w:ascii="仿宋_GB2312" w:eastAsia="仿宋_GB2312" w:hAnsi="微软雅黑" w:cs="宋体" w:hint="eastAsia"/>
          <w:kern w:val="0"/>
          <w:sz w:val="32"/>
          <w:szCs w:val="32"/>
        </w:rPr>
        <w:t>下设</w:t>
      </w:r>
      <w:r w:rsidRPr="00C90213">
        <w:rPr>
          <w:rFonts w:ascii="仿宋_GB2312" w:eastAsia="仿宋_GB2312" w:hAnsi="微软雅黑" w:cs="宋体" w:hint="eastAsia"/>
          <w:kern w:val="0"/>
          <w:sz w:val="32"/>
          <w:szCs w:val="32"/>
        </w:rPr>
        <w:t>办公室在资产设备管理处。资产设备管理处处长任办公室主任。各单位（部门）应确定一名采购专管员负责本单位（部门）的采购日常管理工作。</w:t>
      </w:r>
    </w:p>
    <w:p w14:paraId="7B79367C" w14:textId="77777777" w:rsidR="00C90213" w:rsidRPr="00C90213" w:rsidRDefault="00C90213" w:rsidP="00C90213">
      <w:pPr>
        <w:spacing w:line="324" w:lineRule="auto"/>
        <w:ind w:firstLineChars="200" w:firstLine="643"/>
        <w:jc w:val="left"/>
        <w:rPr>
          <w:rFonts w:ascii="仿宋_GB2312" w:eastAsia="仿宋_GB2312" w:hAnsi="微软雅黑" w:cs="宋体"/>
          <w:kern w:val="0"/>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四</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hint="eastAsia"/>
          <w:kern w:val="0"/>
          <w:sz w:val="32"/>
          <w:szCs w:val="32"/>
          <w:lang w:bidi="ar"/>
        </w:rPr>
        <w:t xml:space="preserve">  采购</w:t>
      </w:r>
      <w:r w:rsidRPr="00C90213">
        <w:rPr>
          <w:rFonts w:ascii="仿宋_GB2312" w:eastAsia="仿宋_GB2312" w:hAnsi="微软雅黑" w:cs="宋体" w:hint="eastAsia"/>
          <w:kern w:val="0"/>
          <w:sz w:val="32"/>
          <w:szCs w:val="32"/>
        </w:rPr>
        <w:t>领导小组的主要职责：</w:t>
      </w:r>
    </w:p>
    <w:p w14:paraId="742C3AE4"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1.负责贯彻执行国家有关政府采购、招标投标的法律法规政策，全面领导、管理、组织协调学校的采购工作；审定学校的采购相关规章制度；</w:t>
      </w:r>
    </w:p>
    <w:p w14:paraId="5FDC22CE"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2.研究学校采购工作中的重大事项；</w:t>
      </w:r>
    </w:p>
    <w:p w14:paraId="1B301AEB"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3.审批来不及招标的紧急采购项目；</w:t>
      </w:r>
    </w:p>
    <w:p w14:paraId="1F857A4C"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微软雅黑" w:cs="宋体" w:hint="eastAsia"/>
          <w:kern w:val="0"/>
          <w:sz w:val="32"/>
          <w:szCs w:val="32"/>
        </w:rPr>
        <w:t>4.检查和督促学校采购项目的落实情况。</w:t>
      </w:r>
    </w:p>
    <w:p w14:paraId="5EB16FAD" w14:textId="77777777" w:rsidR="00C90213" w:rsidRPr="00C90213" w:rsidRDefault="00C90213" w:rsidP="00C90213">
      <w:pPr>
        <w:spacing w:line="324" w:lineRule="auto"/>
        <w:ind w:firstLineChars="200" w:firstLine="643"/>
        <w:jc w:val="left"/>
        <w:rPr>
          <w:rFonts w:ascii="Calibri" w:hAnsi="Calibri"/>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五</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kern w:val="0"/>
          <w:sz w:val="32"/>
          <w:szCs w:val="32"/>
          <w:lang w:bidi="ar"/>
        </w:rPr>
        <w:t xml:space="preserve"> </w:t>
      </w:r>
      <w:r w:rsidRPr="00C90213">
        <w:rPr>
          <w:rFonts w:ascii="仿宋_GB2312" w:eastAsia="仿宋_GB2312" w:hAnsi="宋体" w:cs="仿宋_GB2312" w:hint="eastAsia"/>
          <w:kern w:val="0"/>
          <w:sz w:val="32"/>
          <w:szCs w:val="32"/>
          <w:lang w:bidi="ar"/>
        </w:rPr>
        <w:t xml:space="preserve"> </w:t>
      </w:r>
      <w:r w:rsidRPr="00C90213">
        <w:rPr>
          <w:rFonts w:ascii="仿宋_GB2312" w:eastAsia="仿宋_GB2312" w:hAnsi="宋体" w:cs="仿宋_GB2312"/>
          <w:kern w:val="0"/>
          <w:sz w:val="32"/>
          <w:szCs w:val="32"/>
          <w:lang w:bidi="ar"/>
        </w:rPr>
        <w:t>学校相关</w:t>
      </w:r>
      <w:r w:rsidRPr="00C90213">
        <w:rPr>
          <w:rFonts w:ascii="仿宋_GB2312" w:eastAsia="仿宋_GB2312" w:hAnsi="宋体" w:cs="仿宋_GB2312" w:hint="eastAsia"/>
          <w:kern w:val="0"/>
          <w:sz w:val="32"/>
          <w:szCs w:val="32"/>
          <w:lang w:bidi="ar"/>
        </w:rPr>
        <w:t>单位（</w:t>
      </w:r>
      <w:r w:rsidRPr="00C90213">
        <w:rPr>
          <w:rFonts w:ascii="仿宋_GB2312" w:eastAsia="仿宋_GB2312" w:hAnsi="宋体" w:cs="仿宋_GB2312"/>
          <w:kern w:val="0"/>
          <w:sz w:val="32"/>
          <w:szCs w:val="32"/>
          <w:lang w:bidi="ar"/>
        </w:rPr>
        <w:t>部门</w:t>
      </w:r>
      <w:r w:rsidRPr="00C90213">
        <w:rPr>
          <w:rFonts w:ascii="仿宋_GB2312" w:eastAsia="仿宋_GB2312" w:hAnsi="宋体" w:cs="仿宋_GB2312" w:hint="eastAsia"/>
          <w:kern w:val="0"/>
          <w:sz w:val="32"/>
          <w:szCs w:val="32"/>
          <w:lang w:bidi="ar"/>
        </w:rPr>
        <w:t>）在采购</w:t>
      </w:r>
      <w:r w:rsidRPr="00C90213">
        <w:rPr>
          <w:rFonts w:ascii="仿宋_GB2312" w:eastAsia="仿宋_GB2312" w:hAnsi="宋体" w:cs="仿宋_GB2312"/>
          <w:kern w:val="0"/>
          <w:sz w:val="32"/>
          <w:szCs w:val="32"/>
          <w:lang w:bidi="ar"/>
        </w:rPr>
        <w:t>管理工作</w:t>
      </w:r>
      <w:r w:rsidRPr="00C90213">
        <w:rPr>
          <w:rFonts w:ascii="仿宋_GB2312" w:eastAsia="仿宋_GB2312" w:hAnsi="宋体" w:cs="仿宋_GB2312" w:hint="eastAsia"/>
          <w:kern w:val="0"/>
          <w:sz w:val="32"/>
          <w:szCs w:val="32"/>
          <w:lang w:bidi="ar"/>
        </w:rPr>
        <w:t>中的</w:t>
      </w:r>
      <w:r w:rsidRPr="00C90213">
        <w:rPr>
          <w:rFonts w:ascii="仿宋_GB2312" w:eastAsia="仿宋_GB2312" w:hAnsi="宋体" w:cs="仿宋_GB2312"/>
          <w:kern w:val="0"/>
          <w:sz w:val="32"/>
          <w:szCs w:val="32"/>
          <w:lang w:bidi="ar"/>
        </w:rPr>
        <w:t xml:space="preserve">具体分工： </w:t>
      </w:r>
    </w:p>
    <w:p w14:paraId="58163748" w14:textId="77777777" w:rsidR="00C90213" w:rsidRPr="00C90213" w:rsidRDefault="00C90213" w:rsidP="00C90213">
      <w:pPr>
        <w:spacing w:line="324" w:lineRule="auto"/>
        <w:ind w:firstLineChars="200" w:firstLine="640"/>
        <w:jc w:val="left"/>
        <w:rPr>
          <w:rFonts w:ascii="Calibri" w:hAnsi="Calibri"/>
          <w:sz w:val="32"/>
          <w:szCs w:val="32"/>
        </w:rPr>
      </w:pPr>
      <w:r w:rsidRPr="00C90213">
        <w:rPr>
          <w:rFonts w:ascii="仿宋_GB2312" w:eastAsia="仿宋_GB2312" w:hAnsi="宋体" w:cs="仿宋_GB2312" w:hint="eastAsia"/>
          <w:kern w:val="0"/>
          <w:sz w:val="32"/>
          <w:szCs w:val="32"/>
          <w:lang w:bidi="ar"/>
        </w:rPr>
        <w:t>（一）资产设备管理处</w:t>
      </w:r>
      <w:r w:rsidRPr="00C90213">
        <w:rPr>
          <w:rFonts w:ascii="仿宋_GB2312" w:eastAsia="仿宋_GB2312" w:hAnsi="宋体" w:cs="仿宋_GB2312"/>
          <w:kern w:val="0"/>
          <w:sz w:val="32"/>
          <w:szCs w:val="32"/>
          <w:lang w:bidi="ar"/>
        </w:rPr>
        <w:t>是</w:t>
      </w:r>
      <w:r w:rsidRPr="00C90213">
        <w:rPr>
          <w:rFonts w:ascii="仿宋_GB2312" w:eastAsia="仿宋_GB2312" w:hAnsi="宋体" w:cs="仿宋_GB2312" w:hint="eastAsia"/>
          <w:kern w:val="0"/>
          <w:sz w:val="32"/>
          <w:szCs w:val="32"/>
          <w:lang w:bidi="ar"/>
        </w:rPr>
        <w:t>学校采购归口管理</w:t>
      </w:r>
      <w:r w:rsidRPr="00C90213">
        <w:rPr>
          <w:rFonts w:ascii="仿宋_GB2312" w:eastAsia="仿宋_GB2312" w:hAnsi="宋体" w:cs="仿宋_GB2312"/>
          <w:kern w:val="0"/>
          <w:sz w:val="32"/>
          <w:szCs w:val="32"/>
          <w:lang w:bidi="ar"/>
        </w:rPr>
        <w:t>部门</w:t>
      </w:r>
      <w:r w:rsidRPr="00C90213">
        <w:rPr>
          <w:rFonts w:ascii="仿宋_GB2312" w:eastAsia="仿宋_GB2312" w:hAnsi="宋体" w:cs="仿宋_GB2312" w:hint="eastAsia"/>
          <w:kern w:val="0"/>
          <w:sz w:val="32"/>
          <w:szCs w:val="32"/>
          <w:lang w:bidi="ar"/>
        </w:rPr>
        <w:t>。</w:t>
      </w:r>
      <w:r w:rsidRPr="00C90213">
        <w:rPr>
          <w:rFonts w:ascii="仿宋_GB2312" w:eastAsia="仿宋_GB2312" w:hAnsi="宋体" w:cs="仿宋_GB2312"/>
          <w:kern w:val="0"/>
          <w:sz w:val="32"/>
          <w:szCs w:val="32"/>
          <w:lang w:bidi="ar"/>
        </w:rPr>
        <w:t>负责</w:t>
      </w:r>
      <w:r w:rsidRPr="00C90213">
        <w:rPr>
          <w:rFonts w:ascii="仿宋_GB2312" w:eastAsia="仿宋_GB2312" w:hAnsi="宋体" w:cs="仿宋_GB2312" w:hint="eastAsia"/>
          <w:kern w:val="0"/>
          <w:sz w:val="32"/>
          <w:szCs w:val="32"/>
          <w:lang w:bidi="ar"/>
        </w:rPr>
        <w:t>招标采购</w:t>
      </w:r>
      <w:r w:rsidRPr="00C90213">
        <w:rPr>
          <w:rFonts w:ascii="仿宋_GB2312" w:eastAsia="仿宋_GB2312" w:hAnsi="宋体" w:cs="仿宋_GB2312"/>
          <w:kern w:val="0"/>
          <w:sz w:val="32"/>
          <w:szCs w:val="32"/>
          <w:lang w:bidi="ar"/>
        </w:rPr>
        <w:t>组织</w:t>
      </w:r>
      <w:r w:rsidRPr="00C90213">
        <w:rPr>
          <w:rFonts w:ascii="仿宋_GB2312" w:eastAsia="仿宋_GB2312" w:hAnsi="宋体" w:cs="仿宋_GB2312" w:hint="eastAsia"/>
          <w:kern w:val="0"/>
          <w:sz w:val="32"/>
          <w:szCs w:val="32"/>
          <w:lang w:bidi="ar"/>
        </w:rPr>
        <w:t>、实施</w:t>
      </w:r>
      <w:r w:rsidRPr="00C90213">
        <w:rPr>
          <w:rFonts w:ascii="仿宋_GB2312" w:eastAsia="仿宋_GB2312" w:hAnsi="宋体" w:cs="仿宋_GB2312"/>
          <w:kern w:val="0"/>
          <w:sz w:val="32"/>
          <w:szCs w:val="32"/>
          <w:lang w:bidi="ar"/>
        </w:rPr>
        <w:t>、协调、管理</w:t>
      </w:r>
      <w:r w:rsidRPr="00C90213">
        <w:rPr>
          <w:rFonts w:ascii="仿宋_GB2312" w:eastAsia="仿宋_GB2312" w:hAnsi="宋体" w:cs="仿宋_GB2312" w:hint="eastAsia"/>
          <w:kern w:val="0"/>
          <w:sz w:val="32"/>
          <w:szCs w:val="32"/>
          <w:lang w:bidi="ar"/>
        </w:rPr>
        <w:t>、</w:t>
      </w:r>
      <w:r w:rsidRPr="00C90213">
        <w:rPr>
          <w:rFonts w:ascii="仿宋_GB2312" w:eastAsia="仿宋_GB2312" w:hAnsi="宋体" w:cs="仿宋_GB2312"/>
          <w:kern w:val="0"/>
          <w:sz w:val="32"/>
          <w:szCs w:val="32"/>
          <w:lang w:bidi="ar"/>
        </w:rPr>
        <w:t xml:space="preserve">监督工作。履行以下职责： </w:t>
      </w:r>
    </w:p>
    <w:p w14:paraId="6753B386" w14:textId="77777777" w:rsidR="00C90213" w:rsidRPr="00C90213" w:rsidRDefault="00C90213" w:rsidP="00C90213">
      <w:pPr>
        <w:spacing w:line="324" w:lineRule="auto"/>
        <w:ind w:firstLineChars="200" w:firstLine="640"/>
        <w:jc w:val="left"/>
        <w:rPr>
          <w:rFonts w:ascii="Calibri" w:hAnsi="Calibri"/>
          <w:sz w:val="32"/>
          <w:szCs w:val="32"/>
        </w:rPr>
      </w:pPr>
      <w:r w:rsidRPr="00C90213">
        <w:rPr>
          <w:rFonts w:ascii="仿宋_GB2312" w:eastAsia="仿宋_GB2312" w:hAnsi="宋体" w:cs="仿宋_GB2312" w:hint="eastAsia"/>
          <w:kern w:val="0"/>
          <w:sz w:val="32"/>
          <w:szCs w:val="32"/>
          <w:lang w:bidi="ar"/>
        </w:rPr>
        <w:t>1.</w:t>
      </w:r>
      <w:r w:rsidRPr="00C90213">
        <w:rPr>
          <w:rFonts w:ascii="仿宋_GB2312" w:eastAsia="仿宋_GB2312" w:hAnsi="宋体" w:cs="仿宋_GB2312"/>
          <w:kern w:val="0"/>
          <w:sz w:val="32"/>
          <w:szCs w:val="32"/>
          <w:lang w:bidi="ar"/>
        </w:rPr>
        <w:t>贯彻落实有关</w:t>
      </w:r>
      <w:r w:rsidRPr="00C90213">
        <w:rPr>
          <w:rFonts w:ascii="仿宋_GB2312" w:eastAsia="仿宋_GB2312" w:hAnsi="宋体" w:cs="仿宋_GB2312" w:hint="eastAsia"/>
          <w:kern w:val="0"/>
          <w:sz w:val="32"/>
          <w:szCs w:val="32"/>
          <w:lang w:bidi="ar"/>
        </w:rPr>
        <w:t>招标、采购</w:t>
      </w:r>
      <w:r w:rsidRPr="00C90213">
        <w:rPr>
          <w:rFonts w:ascii="仿宋_GB2312" w:eastAsia="仿宋_GB2312" w:hAnsi="宋体" w:cs="仿宋_GB2312"/>
          <w:kern w:val="0"/>
          <w:sz w:val="32"/>
          <w:szCs w:val="32"/>
          <w:lang w:bidi="ar"/>
        </w:rPr>
        <w:t>管理的政策、法律法规、规章制</w:t>
      </w:r>
      <w:r w:rsidRPr="00C90213">
        <w:rPr>
          <w:rFonts w:ascii="仿宋_GB2312" w:eastAsia="仿宋_GB2312" w:hAnsi="宋体" w:cs="仿宋_GB2312"/>
          <w:kern w:val="0"/>
          <w:sz w:val="32"/>
          <w:szCs w:val="32"/>
          <w:lang w:bidi="ar"/>
        </w:rPr>
        <w:lastRenderedPageBreak/>
        <w:t>度及标准规范</w:t>
      </w:r>
      <w:r w:rsidRPr="00C90213">
        <w:rPr>
          <w:rFonts w:ascii="仿宋_GB2312" w:eastAsia="仿宋_GB2312" w:hAnsi="宋体" w:cs="仿宋_GB2312" w:hint="eastAsia"/>
          <w:kern w:val="0"/>
          <w:sz w:val="32"/>
          <w:szCs w:val="32"/>
          <w:lang w:bidi="ar"/>
        </w:rPr>
        <w:t>；</w:t>
      </w:r>
      <w:r w:rsidRPr="00C90213">
        <w:rPr>
          <w:rFonts w:ascii="仿宋_GB2312" w:eastAsia="仿宋_GB2312" w:hAnsi="宋体" w:cs="仿宋_GB2312"/>
          <w:kern w:val="0"/>
          <w:sz w:val="32"/>
          <w:szCs w:val="32"/>
          <w:lang w:bidi="ar"/>
        </w:rPr>
        <w:t xml:space="preserve"> </w:t>
      </w:r>
    </w:p>
    <w:p w14:paraId="111B0AE0"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2.负责拟定采购方式；</w:t>
      </w:r>
    </w:p>
    <w:p w14:paraId="557CFC21"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3.负责招标代理机构的确定和管理；</w:t>
      </w:r>
    </w:p>
    <w:p w14:paraId="36E16624" w14:textId="77777777" w:rsidR="00C90213" w:rsidRPr="00C90213" w:rsidRDefault="00C90213" w:rsidP="00C90213">
      <w:pPr>
        <w:spacing w:line="324" w:lineRule="auto"/>
        <w:ind w:firstLineChars="200" w:firstLine="640"/>
        <w:jc w:val="left"/>
        <w:rPr>
          <w:rFonts w:ascii="Calibri" w:hAnsi="Calibri"/>
          <w:sz w:val="32"/>
          <w:szCs w:val="32"/>
        </w:rPr>
      </w:pPr>
      <w:r w:rsidRPr="00C90213">
        <w:rPr>
          <w:rFonts w:ascii="仿宋_GB2312" w:eastAsia="仿宋_GB2312" w:hAnsi="宋体" w:cs="仿宋_GB2312" w:hint="eastAsia"/>
          <w:kern w:val="0"/>
          <w:sz w:val="32"/>
          <w:szCs w:val="32"/>
          <w:lang w:bidi="ar"/>
        </w:rPr>
        <w:t>4.</w:t>
      </w:r>
      <w:r w:rsidRPr="00C90213">
        <w:rPr>
          <w:rFonts w:ascii="仿宋_GB2312" w:eastAsia="仿宋_GB2312" w:hAnsi="宋体" w:cs="仿宋_GB2312"/>
          <w:kern w:val="0"/>
          <w:sz w:val="32"/>
          <w:szCs w:val="32"/>
          <w:lang w:bidi="ar"/>
        </w:rPr>
        <w:t>负责牵头</w:t>
      </w:r>
      <w:r w:rsidRPr="00C90213">
        <w:rPr>
          <w:rFonts w:ascii="仿宋_GB2312" w:eastAsia="仿宋_GB2312" w:hAnsi="宋体" w:cs="仿宋_GB2312" w:hint="eastAsia"/>
          <w:kern w:val="0"/>
          <w:sz w:val="32"/>
          <w:szCs w:val="32"/>
          <w:lang w:bidi="ar"/>
        </w:rPr>
        <w:t>制定相关内控制度；</w:t>
      </w:r>
      <w:r w:rsidRPr="00C90213">
        <w:rPr>
          <w:rFonts w:ascii="仿宋_GB2312" w:eastAsia="仿宋_GB2312" w:hAnsi="宋体" w:cs="仿宋_GB2312"/>
          <w:kern w:val="0"/>
          <w:sz w:val="32"/>
          <w:szCs w:val="32"/>
          <w:lang w:bidi="ar"/>
        </w:rPr>
        <w:t xml:space="preserve"> </w:t>
      </w:r>
    </w:p>
    <w:p w14:paraId="001838FE" w14:textId="77777777" w:rsidR="00C90213" w:rsidRPr="00C90213" w:rsidRDefault="00C90213" w:rsidP="00C90213">
      <w:pPr>
        <w:spacing w:line="324" w:lineRule="auto"/>
        <w:ind w:firstLineChars="200" w:firstLine="640"/>
        <w:jc w:val="left"/>
        <w:rPr>
          <w:rFonts w:ascii="Calibri" w:hAnsi="Calibri"/>
          <w:sz w:val="32"/>
          <w:szCs w:val="32"/>
        </w:rPr>
      </w:pPr>
      <w:r w:rsidRPr="00C90213">
        <w:rPr>
          <w:rFonts w:ascii="仿宋_GB2312" w:eastAsia="仿宋_GB2312" w:hAnsi="宋体" w:cs="仿宋_GB2312" w:hint="eastAsia"/>
          <w:kern w:val="0"/>
          <w:sz w:val="32"/>
          <w:szCs w:val="32"/>
          <w:lang w:bidi="ar"/>
        </w:rPr>
        <w:t>5.</w:t>
      </w:r>
      <w:r w:rsidRPr="00C90213">
        <w:rPr>
          <w:rFonts w:ascii="仿宋_GB2312" w:eastAsia="仿宋_GB2312" w:hAnsi="宋体" w:cs="仿宋_GB2312"/>
          <w:kern w:val="0"/>
          <w:sz w:val="32"/>
          <w:szCs w:val="32"/>
          <w:lang w:bidi="ar"/>
        </w:rPr>
        <w:t>负责与上级主管部门协调沟通</w:t>
      </w:r>
      <w:r w:rsidRPr="00C90213">
        <w:rPr>
          <w:rFonts w:ascii="仿宋_GB2312" w:eastAsia="仿宋_GB2312" w:hAnsi="宋体" w:cs="仿宋_GB2312" w:hint="eastAsia"/>
          <w:kern w:val="0"/>
          <w:sz w:val="32"/>
          <w:szCs w:val="32"/>
          <w:lang w:bidi="ar"/>
        </w:rPr>
        <w:t>招标采购</w:t>
      </w:r>
      <w:r w:rsidRPr="00C90213">
        <w:rPr>
          <w:rFonts w:ascii="仿宋_GB2312" w:eastAsia="仿宋_GB2312" w:hAnsi="宋体" w:cs="仿宋_GB2312"/>
          <w:kern w:val="0"/>
          <w:sz w:val="32"/>
          <w:szCs w:val="32"/>
          <w:lang w:bidi="ar"/>
        </w:rPr>
        <w:t xml:space="preserve">相关 </w:t>
      </w:r>
    </w:p>
    <w:p w14:paraId="3C4F0772" w14:textId="77777777" w:rsidR="00C90213" w:rsidRPr="00C90213" w:rsidRDefault="00C90213" w:rsidP="00C90213">
      <w:pPr>
        <w:spacing w:line="324" w:lineRule="auto"/>
        <w:jc w:val="left"/>
        <w:rPr>
          <w:rFonts w:ascii="Calibri" w:hAnsi="Calibri"/>
          <w:sz w:val="32"/>
          <w:szCs w:val="32"/>
        </w:rPr>
      </w:pPr>
      <w:r w:rsidRPr="00C90213">
        <w:rPr>
          <w:rFonts w:ascii="仿宋_GB2312" w:eastAsia="仿宋_GB2312" w:hAnsi="宋体" w:cs="仿宋_GB2312"/>
          <w:kern w:val="0"/>
          <w:sz w:val="32"/>
          <w:szCs w:val="32"/>
          <w:lang w:bidi="ar"/>
        </w:rPr>
        <w:t>工作</w:t>
      </w:r>
      <w:r w:rsidRPr="00C90213">
        <w:rPr>
          <w:rFonts w:ascii="仿宋_GB2312" w:eastAsia="仿宋_GB2312" w:hAnsi="宋体" w:cs="仿宋_GB2312" w:hint="eastAsia"/>
          <w:kern w:val="0"/>
          <w:sz w:val="32"/>
          <w:szCs w:val="32"/>
          <w:lang w:bidi="ar"/>
        </w:rPr>
        <w:t>；</w:t>
      </w:r>
      <w:r w:rsidRPr="00C90213">
        <w:rPr>
          <w:rFonts w:ascii="仿宋_GB2312" w:eastAsia="仿宋_GB2312" w:hAnsi="宋体" w:cs="仿宋_GB2312"/>
          <w:kern w:val="0"/>
          <w:sz w:val="32"/>
          <w:szCs w:val="32"/>
          <w:lang w:bidi="ar"/>
        </w:rPr>
        <w:t xml:space="preserve"> </w:t>
      </w:r>
    </w:p>
    <w:p w14:paraId="3EDD6979" w14:textId="77777777" w:rsidR="00C90213" w:rsidRPr="00C90213" w:rsidRDefault="00C90213" w:rsidP="00C90213">
      <w:pPr>
        <w:spacing w:line="324" w:lineRule="auto"/>
        <w:ind w:firstLineChars="200" w:firstLine="640"/>
        <w:jc w:val="left"/>
        <w:rPr>
          <w:rFonts w:ascii="Calibri" w:hAnsi="Calibri"/>
          <w:sz w:val="32"/>
          <w:szCs w:val="32"/>
        </w:rPr>
      </w:pPr>
      <w:r w:rsidRPr="00C90213">
        <w:rPr>
          <w:rFonts w:ascii="仿宋_GB2312" w:eastAsia="仿宋_GB2312" w:hAnsi="宋体" w:cs="仿宋_GB2312" w:hint="eastAsia"/>
          <w:kern w:val="0"/>
          <w:sz w:val="32"/>
          <w:szCs w:val="32"/>
          <w:lang w:bidi="ar"/>
        </w:rPr>
        <w:t>6.</w:t>
      </w:r>
      <w:r w:rsidRPr="00C90213">
        <w:rPr>
          <w:rFonts w:ascii="仿宋_GB2312" w:eastAsia="仿宋_GB2312" w:hAnsi="宋体" w:cs="仿宋_GB2312"/>
          <w:kern w:val="0"/>
          <w:sz w:val="32"/>
          <w:szCs w:val="32"/>
          <w:lang w:bidi="ar"/>
        </w:rPr>
        <w:t>负责</w:t>
      </w:r>
      <w:r w:rsidRPr="00C90213">
        <w:rPr>
          <w:rFonts w:ascii="仿宋_GB2312" w:eastAsia="仿宋_GB2312" w:hAnsi="宋体" w:cs="仿宋_GB2312" w:hint="eastAsia"/>
          <w:kern w:val="0"/>
          <w:sz w:val="32"/>
          <w:szCs w:val="32"/>
          <w:lang w:bidi="ar"/>
        </w:rPr>
        <w:t>需求论证管理工作；</w:t>
      </w:r>
      <w:r w:rsidRPr="00C90213">
        <w:rPr>
          <w:rFonts w:ascii="仿宋_GB2312" w:eastAsia="仿宋_GB2312" w:hAnsi="宋体" w:cs="仿宋_GB2312"/>
          <w:kern w:val="0"/>
          <w:sz w:val="32"/>
          <w:szCs w:val="32"/>
          <w:lang w:bidi="ar"/>
        </w:rPr>
        <w:t xml:space="preserve"> </w:t>
      </w:r>
    </w:p>
    <w:p w14:paraId="4F240BE4"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7.负责招标文件编制管理工作；</w:t>
      </w:r>
    </w:p>
    <w:p w14:paraId="34E907DD" w14:textId="77777777" w:rsidR="00C90213" w:rsidRPr="00C90213" w:rsidRDefault="00C90213" w:rsidP="00C90213">
      <w:pPr>
        <w:spacing w:line="324" w:lineRule="auto"/>
        <w:ind w:firstLineChars="200" w:firstLine="640"/>
        <w:jc w:val="left"/>
        <w:rPr>
          <w:rFonts w:ascii="Calibri" w:hAnsi="Calibri"/>
          <w:sz w:val="32"/>
          <w:szCs w:val="32"/>
        </w:rPr>
      </w:pPr>
      <w:r w:rsidRPr="00C90213">
        <w:rPr>
          <w:rFonts w:ascii="仿宋_GB2312" w:eastAsia="仿宋_GB2312" w:hAnsi="宋体" w:cs="仿宋_GB2312" w:hint="eastAsia"/>
          <w:kern w:val="0"/>
          <w:sz w:val="32"/>
          <w:szCs w:val="32"/>
          <w:lang w:bidi="ar"/>
        </w:rPr>
        <w:t>8.</w:t>
      </w:r>
      <w:r w:rsidRPr="00C90213">
        <w:rPr>
          <w:rFonts w:ascii="仿宋_GB2312" w:eastAsia="仿宋_GB2312" w:hAnsi="宋体" w:cs="仿宋_GB2312"/>
          <w:kern w:val="0"/>
          <w:sz w:val="32"/>
          <w:szCs w:val="32"/>
          <w:lang w:bidi="ar"/>
        </w:rPr>
        <w:t>负责</w:t>
      </w:r>
      <w:r w:rsidRPr="00C90213">
        <w:rPr>
          <w:rFonts w:ascii="仿宋_GB2312" w:eastAsia="仿宋_GB2312" w:hAnsi="宋体" w:cs="仿宋_GB2312" w:hint="eastAsia"/>
          <w:kern w:val="0"/>
          <w:sz w:val="32"/>
          <w:szCs w:val="32"/>
          <w:lang w:bidi="ar"/>
        </w:rPr>
        <w:t>招标采购过程</w:t>
      </w:r>
      <w:r w:rsidRPr="00C90213">
        <w:rPr>
          <w:rFonts w:ascii="仿宋_GB2312" w:eastAsia="仿宋_GB2312" w:hAnsi="宋体" w:cs="仿宋_GB2312"/>
          <w:kern w:val="0"/>
          <w:sz w:val="32"/>
          <w:szCs w:val="32"/>
          <w:lang w:bidi="ar"/>
        </w:rPr>
        <w:t>资料</w:t>
      </w:r>
      <w:r w:rsidRPr="00C90213">
        <w:rPr>
          <w:rFonts w:ascii="仿宋_GB2312" w:eastAsia="仿宋_GB2312" w:hAnsi="宋体" w:cs="仿宋_GB2312" w:hint="eastAsia"/>
          <w:kern w:val="0"/>
          <w:sz w:val="32"/>
          <w:szCs w:val="32"/>
          <w:lang w:bidi="ar"/>
        </w:rPr>
        <w:t>的</w:t>
      </w:r>
      <w:r w:rsidRPr="00C90213">
        <w:rPr>
          <w:rFonts w:ascii="仿宋_GB2312" w:eastAsia="仿宋_GB2312" w:hAnsi="宋体" w:cs="仿宋_GB2312"/>
          <w:kern w:val="0"/>
          <w:sz w:val="32"/>
          <w:szCs w:val="32"/>
          <w:lang w:bidi="ar"/>
        </w:rPr>
        <w:t>归档</w:t>
      </w:r>
      <w:r w:rsidRPr="00C90213">
        <w:rPr>
          <w:rFonts w:ascii="仿宋_GB2312" w:eastAsia="仿宋_GB2312" w:hAnsi="宋体" w:cs="仿宋_GB2312" w:hint="eastAsia"/>
          <w:kern w:val="0"/>
          <w:sz w:val="32"/>
          <w:szCs w:val="32"/>
          <w:lang w:bidi="ar"/>
        </w:rPr>
        <w:t>管理；</w:t>
      </w:r>
      <w:r w:rsidRPr="00C90213">
        <w:rPr>
          <w:rFonts w:ascii="仿宋_GB2312" w:eastAsia="仿宋_GB2312" w:hAnsi="宋体" w:cs="仿宋_GB2312"/>
          <w:kern w:val="0"/>
          <w:sz w:val="32"/>
          <w:szCs w:val="32"/>
          <w:lang w:bidi="ar"/>
        </w:rPr>
        <w:t xml:space="preserve"> </w:t>
      </w:r>
    </w:p>
    <w:p w14:paraId="6ADF818C"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9.负责政府采购、校内采购项目的验收管理；</w:t>
      </w:r>
    </w:p>
    <w:p w14:paraId="1B79D704"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10.负责协调处理项目质疑投诉；</w:t>
      </w:r>
    </w:p>
    <w:p w14:paraId="2C3A715F" w14:textId="77777777" w:rsidR="00C90213" w:rsidRPr="00C90213" w:rsidRDefault="00C90213" w:rsidP="00C90213">
      <w:pPr>
        <w:spacing w:line="324" w:lineRule="auto"/>
        <w:ind w:firstLineChars="200" w:firstLine="640"/>
        <w:jc w:val="left"/>
        <w:rPr>
          <w:rFonts w:ascii="Calibri" w:hAnsi="Calibri"/>
          <w:sz w:val="32"/>
          <w:szCs w:val="32"/>
        </w:rPr>
      </w:pPr>
      <w:r w:rsidRPr="00C90213">
        <w:rPr>
          <w:rFonts w:ascii="仿宋_GB2312" w:eastAsia="仿宋_GB2312" w:hAnsi="宋体" w:cs="仿宋_GB2312" w:hint="eastAsia"/>
          <w:kern w:val="0"/>
          <w:sz w:val="32"/>
          <w:szCs w:val="32"/>
          <w:lang w:bidi="ar"/>
        </w:rPr>
        <w:t>11.</w:t>
      </w:r>
      <w:r w:rsidRPr="00C90213">
        <w:rPr>
          <w:rFonts w:ascii="仿宋_GB2312" w:eastAsia="仿宋_GB2312" w:hAnsi="宋体" w:cs="仿宋_GB2312"/>
          <w:kern w:val="0"/>
          <w:sz w:val="32"/>
          <w:szCs w:val="32"/>
          <w:lang w:bidi="ar"/>
        </w:rPr>
        <w:t>负责学校</w:t>
      </w:r>
      <w:r w:rsidRPr="00C90213">
        <w:rPr>
          <w:rFonts w:ascii="仿宋_GB2312" w:eastAsia="仿宋_GB2312" w:hAnsi="宋体" w:cs="仿宋_GB2312" w:hint="eastAsia"/>
          <w:kern w:val="0"/>
          <w:sz w:val="32"/>
          <w:szCs w:val="32"/>
          <w:lang w:bidi="ar"/>
        </w:rPr>
        <w:t>安排</w:t>
      </w:r>
      <w:r w:rsidRPr="00C90213">
        <w:rPr>
          <w:rFonts w:ascii="仿宋_GB2312" w:eastAsia="仿宋_GB2312" w:hAnsi="宋体" w:cs="仿宋_GB2312"/>
          <w:kern w:val="0"/>
          <w:sz w:val="32"/>
          <w:szCs w:val="32"/>
          <w:lang w:bidi="ar"/>
        </w:rPr>
        <w:t xml:space="preserve">的其他事项。 </w:t>
      </w:r>
    </w:p>
    <w:p w14:paraId="591C16D6"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（二）</w:t>
      </w:r>
      <w:r w:rsidRPr="00C90213">
        <w:rPr>
          <w:rFonts w:ascii="仿宋_GB2312" w:eastAsia="仿宋_GB2312" w:hAnsi="宋体" w:cs="仿宋_GB2312"/>
          <w:kern w:val="0"/>
          <w:sz w:val="32"/>
          <w:szCs w:val="32"/>
          <w:lang w:bidi="ar"/>
        </w:rPr>
        <w:t>计划财务处负责项目资金筹措、</w:t>
      </w:r>
      <w:r w:rsidRPr="00C90213">
        <w:rPr>
          <w:rFonts w:ascii="仿宋_GB2312" w:eastAsia="仿宋_GB2312" w:hAnsi="宋体" w:cs="仿宋_GB2312" w:hint="eastAsia"/>
          <w:kern w:val="0"/>
          <w:sz w:val="32"/>
          <w:szCs w:val="32"/>
          <w:lang w:bidi="ar"/>
        </w:rPr>
        <w:t>确定采购项目的资金来源、项目预算管理、负责项目款项</w:t>
      </w:r>
      <w:r w:rsidRPr="00C90213">
        <w:rPr>
          <w:rFonts w:ascii="仿宋_GB2312" w:eastAsia="仿宋_GB2312" w:hAnsi="宋体" w:cs="仿宋_GB2312"/>
          <w:kern w:val="0"/>
          <w:sz w:val="32"/>
          <w:szCs w:val="32"/>
          <w:lang w:bidi="ar"/>
        </w:rPr>
        <w:t>拨付管理工作。</w:t>
      </w:r>
    </w:p>
    <w:p w14:paraId="25A4FAF7"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（三）教务处负责专业建设、课程建设、教材、实验实训室建设等与教学相关项目的归口管理。审核项目建设的必要性和可行性。负责项目质量管理，参与项目验收。</w:t>
      </w:r>
    </w:p>
    <w:p w14:paraId="453CACCC" w14:textId="77777777" w:rsidR="00C90213" w:rsidRPr="00C90213" w:rsidRDefault="00C90213" w:rsidP="00C90213">
      <w:pPr>
        <w:spacing w:line="324" w:lineRule="auto"/>
        <w:ind w:firstLineChars="150" w:firstLine="48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（四）信息技术中心负责信息化建设项目的归口管理。审核建设方案，牵头负责信息化项目建设方案论证和预算控制价评审工作，参与有关信息化建设的项目验收。</w:t>
      </w:r>
    </w:p>
    <w:p w14:paraId="43BDEA7F"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（五）基建处负责工程类项目的归口管理。牵头负责工程类项目的设计方案、施工图纸、预算控制价的审核和评审工作。参与工程类项目验收。</w:t>
      </w:r>
    </w:p>
    <w:p w14:paraId="67D9E28D"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（六）审计处</w:t>
      </w:r>
      <w:r w:rsidRPr="00C90213">
        <w:rPr>
          <w:rFonts w:ascii="仿宋_GB2312" w:eastAsia="仿宋_GB2312" w:hAnsi="宋体" w:cs="仿宋_GB2312"/>
          <w:kern w:val="0"/>
          <w:sz w:val="32"/>
          <w:szCs w:val="32"/>
          <w:lang w:bidi="ar"/>
        </w:rPr>
        <w:t>负责</w:t>
      </w:r>
      <w:r w:rsidRPr="00C90213">
        <w:rPr>
          <w:rFonts w:ascii="仿宋_GB2312" w:eastAsia="仿宋_GB2312" w:hAnsi="宋体" w:cs="仿宋_GB2312" w:hint="eastAsia"/>
          <w:kern w:val="0"/>
          <w:sz w:val="32"/>
          <w:szCs w:val="32"/>
          <w:lang w:bidi="ar"/>
        </w:rPr>
        <w:t>工程项目</w:t>
      </w:r>
      <w:r w:rsidRPr="00C90213">
        <w:rPr>
          <w:rFonts w:ascii="仿宋_GB2312" w:eastAsia="仿宋_GB2312" w:hAnsi="宋体" w:cs="仿宋_GB2312"/>
          <w:kern w:val="0"/>
          <w:sz w:val="32"/>
          <w:szCs w:val="32"/>
          <w:lang w:bidi="ar"/>
        </w:rPr>
        <w:t>结算审计工作，参与</w:t>
      </w:r>
      <w:r w:rsidRPr="00C90213">
        <w:rPr>
          <w:rFonts w:ascii="仿宋_GB2312" w:eastAsia="仿宋_GB2312" w:hAnsi="宋体" w:cs="仿宋_GB2312" w:hint="eastAsia"/>
          <w:kern w:val="0"/>
          <w:sz w:val="32"/>
          <w:szCs w:val="32"/>
          <w:lang w:bidi="ar"/>
        </w:rPr>
        <w:t>项目需求审</w:t>
      </w:r>
      <w:r w:rsidRPr="00C90213">
        <w:rPr>
          <w:rFonts w:ascii="仿宋_GB2312" w:eastAsia="仿宋_GB2312" w:hAnsi="宋体" w:cs="仿宋_GB2312" w:hint="eastAsia"/>
          <w:kern w:val="0"/>
          <w:sz w:val="32"/>
          <w:szCs w:val="32"/>
          <w:lang w:bidi="ar"/>
        </w:rPr>
        <w:lastRenderedPageBreak/>
        <w:t>查、重大</w:t>
      </w:r>
      <w:r w:rsidRPr="00C90213">
        <w:rPr>
          <w:rFonts w:ascii="仿宋_GB2312" w:eastAsia="仿宋_GB2312" w:hAnsi="宋体" w:cs="仿宋_GB2312"/>
          <w:kern w:val="0"/>
          <w:sz w:val="32"/>
          <w:szCs w:val="32"/>
          <w:lang w:bidi="ar"/>
        </w:rPr>
        <w:t>合同审定</w:t>
      </w:r>
      <w:r w:rsidRPr="00C90213">
        <w:rPr>
          <w:rFonts w:ascii="仿宋_GB2312" w:eastAsia="仿宋_GB2312" w:hAnsi="宋体" w:cs="仿宋_GB2312" w:hint="eastAsia"/>
          <w:kern w:val="0"/>
          <w:sz w:val="32"/>
          <w:szCs w:val="32"/>
          <w:lang w:bidi="ar"/>
        </w:rPr>
        <w:t>和</w:t>
      </w:r>
      <w:r w:rsidRPr="00C90213">
        <w:rPr>
          <w:rFonts w:ascii="仿宋_GB2312" w:eastAsia="仿宋_GB2312" w:hAnsi="宋体" w:cs="仿宋_GB2312"/>
          <w:kern w:val="0"/>
          <w:sz w:val="32"/>
          <w:szCs w:val="32"/>
          <w:lang w:bidi="ar"/>
        </w:rPr>
        <w:t>项目验收。</w:t>
      </w:r>
    </w:p>
    <w:p w14:paraId="2CD521F3"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kern w:val="0"/>
          <w:sz w:val="32"/>
          <w:szCs w:val="32"/>
          <w:lang w:bidi="ar"/>
        </w:rPr>
        <w:t>（</w:t>
      </w:r>
      <w:r w:rsidRPr="00C90213">
        <w:rPr>
          <w:rFonts w:ascii="仿宋_GB2312" w:eastAsia="仿宋_GB2312" w:hAnsi="宋体" w:cs="仿宋_GB2312" w:hint="eastAsia"/>
          <w:kern w:val="0"/>
          <w:sz w:val="32"/>
          <w:szCs w:val="32"/>
          <w:lang w:bidi="ar"/>
        </w:rPr>
        <w:t>七</w:t>
      </w:r>
      <w:r w:rsidRPr="00C90213">
        <w:rPr>
          <w:rFonts w:ascii="仿宋_GB2312" w:eastAsia="仿宋_GB2312" w:hAnsi="宋体" w:cs="仿宋_GB2312"/>
          <w:kern w:val="0"/>
          <w:sz w:val="32"/>
          <w:szCs w:val="32"/>
          <w:lang w:bidi="ar"/>
        </w:rPr>
        <w:t>）</w:t>
      </w:r>
      <w:r w:rsidRPr="00C90213">
        <w:rPr>
          <w:rFonts w:ascii="仿宋_GB2312" w:eastAsia="仿宋_GB2312" w:hAnsi="宋体" w:cs="仿宋_GB2312" w:hint="eastAsia"/>
          <w:kern w:val="0"/>
          <w:sz w:val="32"/>
          <w:szCs w:val="32"/>
          <w:lang w:bidi="ar"/>
        </w:rPr>
        <w:t>各项目采购需求单位（部门）主要职责：</w:t>
      </w:r>
    </w:p>
    <w:p w14:paraId="0784423E"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1.根据学校事业发展需要和建设任务要求，拟定项目计划，提报项目资金预算；</w:t>
      </w:r>
    </w:p>
    <w:p w14:paraId="77EE0BA1" w14:textId="77777777" w:rsidR="00C90213" w:rsidRPr="00C90213" w:rsidRDefault="00C90213" w:rsidP="00C90213">
      <w:pPr>
        <w:spacing w:line="324" w:lineRule="auto"/>
        <w:ind w:firstLineChars="200" w:firstLine="64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2.负责项目立项前采购需求调查，并编制采购需求及项目预算控制价；</w:t>
      </w:r>
    </w:p>
    <w:p w14:paraId="024107CB" w14:textId="77777777" w:rsidR="00C90213" w:rsidRPr="00C90213" w:rsidRDefault="00C90213" w:rsidP="00C90213">
      <w:pPr>
        <w:spacing w:line="324" w:lineRule="auto"/>
        <w:ind w:firstLineChars="200" w:firstLine="640"/>
        <w:jc w:val="left"/>
        <w:rPr>
          <w:rFonts w:ascii="Calibri" w:hAnsi="Calibri"/>
          <w:sz w:val="32"/>
          <w:szCs w:val="32"/>
        </w:rPr>
      </w:pPr>
      <w:r w:rsidRPr="00C90213">
        <w:rPr>
          <w:rFonts w:ascii="仿宋_GB2312" w:eastAsia="仿宋_GB2312" w:hAnsi="宋体" w:cs="仿宋_GB2312" w:hint="eastAsia"/>
          <w:kern w:val="0"/>
          <w:sz w:val="32"/>
          <w:szCs w:val="32"/>
          <w:lang w:bidi="ar"/>
        </w:rPr>
        <w:t>3.负责项目立项审批有关工作；</w:t>
      </w:r>
      <w:r w:rsidRPr="00C90213">
        <w:rPr>
          <w:rFonts w:ascii="仿宋_GB2312" w:eastAsia="仿宋_GB2312" w:hAnsi="宋体" w:cs="仿宋_GB2312"/>
          <w:kern w:val="0"/>
          <w:sz w:val="32"/>
          <w:szCs w:val="32"/>
          <w:lang w:bidi="ar"/>
        </w:rPr>
        <w:t xml:space="preserve"> </w:t>
      </w:r>
    </w:p>
    <w:p w14:paraId="13D4A43B" w14:textId="77777777" w:rsidR="00C90213" w:rsidRPr="00C90213" w:rsidRDefault="00C90213" w:rsidP="00C90213">
      <w:pPr>
        <w:spacing w:line="324" w:lineRule="auto"/>
        <w:ind w:firstLine="62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4.负责项目技术参数、商务要求、评分标准的编制；</w:t>
      </w:r>
    </w:p>
    <w:p w14:paraId="5FAD28BA" w14:textId="77777777" w:rsidR="00C90213" w:rsidRPr="00C90213" w:rsidRDefault="00C90213" w:rsidP="00C90213">
      <w:pPr>
        <w:spacing w:line="324" w:lineRule="auto"/>
        <w:ind w:firstLine="62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5.负责向资产设备管理处提供项目采购所需的相关资料；</w:t>
      </w:r>
    </w:p>
    <w:p w14:paraId="11004861" w14:textId="77777777" w:rsidR="00C90213" w:rsidRPr="00C90213" w:rsidRDefault="00C90213" w:rsidP="00C90213">
      <w:pPr>
        <w:spacing w:line="324" w:lineRule="auto"/>
        <w:ind w:firstLine="62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6.负责配合项目有关质疑及投诉处理；</w:t>
      </w:r>
    </w:p>
    <w:p w14:paraId="52E57ECA" w14:textId="77777777" w:rsidR="00C90213" w:rsidRPr="00C90213" w:rsidRDefault="00C90213" w:rsidP="00C90213">
      <w:pPr>
        <w:spacing w:line="324" w:lineRule="auto"/>
        <w:ind w:firstLine="62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7.负责项目合同起草、签订和执行、负责项目建设进度及质量管理；</w:t>
      </w:r>
    </w:p>
    <w:p w14:paraId="493DE526" w14:textId="77777777" w:rsidR="00C90213" w:rsidRPr="00C90213" w:rsidRDefault="00C90213" w:rsidP="00C90213">
      <w:pPr>
        <w:spacing w:line="324" w:lineRule="auto"/>
        <w:ind w:firstLine="62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8.负责牵头组织项目初验及终验工作；</w:t>
      </w:r>
    </w:p>
    <w:p w14:paraId="668CAD82" w14:textId="77777777" w:rsidR="00C90213" w:rsidRPr="00C90213" w:rsidRDefault="00C90213" w:rsidP="00C90213">
      <w:pPr>
        <w:spacing w:line="324" w:lineRule="auto"/>
        <w:ind w:firstLine="62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9.负责项目相关资金拨付申请；</w:t>
      </w:r>
    </w:p>
    <w:p w14:paraId="3DE931BD" w14:textId="77777777" w:rsidR="00C90213" w:rsidRPr="00C90213" w:rsidRDefault="00C90213" w:rsidP="00C90213">
      <w:pPr>
        <w:spacing w:line="324" w:lineRule="auto"/>
        <w:ind w:firstLine="620"/>
        <w:jc w:val="left"/>
        <w:rPr>
          <w:rFonts w:ascii="仿宋_GB2312" w:eastAsia="仿宋_GB2312" w:hAnsi="宋体" w:cs="仿宋_GB2312"/>
          <w:kern w:val="0"/>
          <w:sz w:val="32"/>
          <w:szCs w:val="32"/>
          <w:lang w:bidi="ar"/>
        </w:rPr>
      </w:pPr>
      <w:r w:rsidRPr="00C90213">
        <w:rPr>
          <w:rFonts w:ascii="仿宋_GB2312" w:eastAsia="仿宋_GB2312" w:hAnsi="宋体" w:cs="仿宋_GB2312" w:hint="eastAsia"/>
          <w:kern w:val="0"/>
          <w:sz w:val="32"/>
          <w:szCs w:val="32"/>
          <w:lang w:bidi="ar"/>
        </w:rPr>
        <w:t>10.负责项目质保管理；</w:t>
      </w:r>
    </w:p>
    <w:p w14:paraId="3625ED83" w14:textId="77777777" w:rsidR="00C90213" w:rsidRPr="00C90213" w:rsidRDefault="00C90213" w:rsidP="00C90213">
      <w:pPr>
        <w:spacing w:line="324" w:lineRule="auto"/>
        <w:ind w:firstLineChars="200" w:firstLine="640"/>
        <w:jc w:val="left"/>
        <w:rPr>
          <w:rFonts w:ascii="黑体" w:eastAsia="黑体" w:hAnsi="黑体" w:cs="宋体"/>
          <w:kern w:val="0"/>
          <w:sz w:val="32"/>
          <w:szCs w:val="32"/>
        </w:rPr>
      </w:pPr>
      <w:r w:rsidRPr="00C90213">
        <w:rPr>
          <w:rFonts w:ascii="仿宋_GB2312" w:eastAsia="仿宋_GB2312" w:hAnsi="宋体" w:cs="仿宋_GB2312"/>
          <w:kern w:val="0"/>
          <w:sz w:val="32"/>
          <w:szCs w:val="32"/>
          <w:lang w:bidi="ar"/>
        </w:rPr>
        <w:t>（</w:t>
      </w:r>
      <w:r w:rsidRPr="00C90213">
        <w:rPr>
          <w:rFonts w:ascii="仿宋_GB2312" w:eastAsia="仿宋_GB2312" w:hAnsi="宋体" w:cs="仿宋_GB2312" w:hint="eastAsia"/>
          <w:kern w:val="0"/>
          <w:sz w:val="32"/>
          <w:szCs w:val="32"/>
          <w:lang w:bidi="ar"/>
        </w:rPr>
        <w:t>八</w:t>
      </w:r>
      <w:r w:rsidRPr="00C90213">
        <w:rPr>
          <w:rFonts w:ascii="仿宋_GB2312" w:eastAsia="仿宋_GB2312" w:hAnsi="宋体" w:cs="仿宋_GB2312"/>
          <w:kern w:val="0"/>
          <w:sz w:val="32"/>
          <w:szCs w:val="32"/>
          <w:lang w:bidi="ar"/>
        </w:rPr>
        <w:t>）其他管理部门</w:t>
      </w:r>
      <w:r w:rsidRPr="00C90213">
        <w:rPr>
          <w:rFonts w:ascii="仿宋_GB2312" w:eastAsia="仿宋_GB2312" w:hAnsi="宋体" w:cs="仿宋_GB2312" w:hint="eastAsia"/>
          <w:kern w:val="0"/>
          <w:sz w:val="32"/>
          <w:szCs w:val="32"/>
          <w:lang w:bidi="ar"/>
        </w:rPr>
        <w:t>，</w:t>
      </w:r>
      <w:r w:rsidRPr="00C90213">
        <w:rPr>
          <w:rFonts w:ascii="仿宋_GB2312" w:eastAsia="仿宋_GB2312" w:hAnsi="宋体" w:cs="仿宋_GB2312"/>
          <w:kern w:val="0"/>
          <w:sz w:val="32"/>
          <w:szCs w:val="32"/>
          <w:lang w:bidi="ar"/>
        </w:rPr>
        <w:t>按职责分工和学校分配</w:t>
      </w:r>
      <w:r w:rsidRPr="00C90213">
        <w:rPr>
          <w:rFonts w:ascii="仿宋_GB2312" w:eastAsia="仿宋_GB2312" w:hAnsi="宋体" w:cs="仿宋_GB2312" w:hint="eastAsia"/>
          <w:kern w:val="0"/>
          <w:sz w:val="32"/>
          <w:szCs w:val="32"/>
          <w:lang w:bidi="ar"/>
        </w:rPr>
        <w:t>的</w:t>
      </w:r>
      <w:r w:rsidRPr="00C90213">
        <w:rPr>
          <w:rFonts w:ascii="仿宋_GB2312" w:eastAsia="仿宋_GB2312" w:hAnsi="宋体" w:cs="仿宋_GB2312"/>
          <w:kern w:val="0"/>
          <w:sz w:val="32"/>
          <w:szCs w:val="32"/>
          <w:lang w:bidi="ar"/>
        </w:rPr>
        <w:t>任务</w:t>
      </w:r>
      <w:r w:rsidRPr="00C90213">
        <w:rPr>
          <w:rFonts w:ascii="仿宋_GB2312" w:eastAsia="仿宋_GB2312" w:hAnsi="宋体" w:cs="仿宋_GB2312" w:hint="eastAsia"/>
          <w:kern w:val="0"/>
          <w:sz w:val="32"/>
          <w:szCs w:val="32"/>
          <w:lang w:bidi="ar"/>
        </w:rPr>
        <w:t>，</w:t>
      </w:r>
      <w:r w:rsidRPr="00C90213">
        <w:rPr>
          <w:rFonts w:ascii="仿宋_GB2312" w:eastAsia="仿宋_GB2312" w:hAnsi="宋体" w:cs="仿宋_GB2312"/>
          <w:kern w:val="0"/>
          <w:sz w:val="32"/>
          <w:szCs w:val="32"/>
          <w:lang w:bidi="ar"/>
        </w:rPr>
        <w:t>负责项目</w:t>
      </w:r>
      <w:r w:rsidRPr="00C90213">
        <w:rPr>
          <w:rFonts w:ascii="仿宋_GB2312" w:eastAsia="仿宋_GB2312" w:hAnsi="宋体" w:cs="仿宋_GB2312" w:hint="eastAsia"/>
          <w:kern w:val="0"/>
          <w:sz w:val="32"/>
          <w:szCs w:val="32"/>
          <w:lang w:bidi="ar"/>
        </w:rPr>
        <w:t>相应的</w:t>
      </w:r>
      <w:r w:rsidRPr="00C90213">
        <w:rPr>
          <w:rFonts w:ascii="仿宋_GB2312" w:eastAsia="仿宋_GB2312" w:hAnsi="宋体" w:cs="仿宋_GB2312"/>
          <w:kern w:val="0"/>
          <w:sz w:val="32"/>
          <w:szCs w:val="32"/>
          <w:lang w:bidi="ar"/>
        </w:rPr>
        <w:t xml:space="preserve">管理工作。 </w:t>
      </w:r>
    </w:p>
    <w:p w14:paraId="681589DD" w14:textId="77777777" w:rsidR="00C90213" w:rsidRPr="00C90213" w:rsidRDefault="00C90213" w:rsidP="00C90213">
      <w:pPr>
        <w:spacing w:line="324" w:lineRule="auto"/>
        <w:jc w:val="center"/>
        <w:rPr>
          <w:rFonts w:ascii="黑体" w:eastAsia="黑体" w:hAnsi="黑体" w:cs="宋体"/>
          <w:kern w:val="0"/>
          <w:sz w:val="32"/>
          <w:szCs w:val="32"/>
        </w:rPr>
      </w:pPr>
      <w:r w:rsidRPr="00C90213">
        <w:rPr>
          <w:rFonts w:ascii="黑体" w:eastAsia="黑体" w:hAnsi="黑体" w:cs="宋体" w:hint="eastAsia"/>
          <w:kern w:val="0"/>
          <w:sz w:val="32"/>
          <w:szCs w:val="32"/>
        </w:rPr>
        <w:t>第三章  采购需求管理</w:t>
      </w:r>
    </w:p>
    <w:p w14:paraId="1D56C3DF" w14:textId="77777777" w:rsidR="00C90213" w:rsidRPr="00C90213" w:rsidRDefault="00C90213" w:rsidP="00C90213">
      <w:pPr>
        <w:spacing w:line="324" w:lineRule="auto"/>
        <w:ind w:firstLineChars="200" w:firstLine="643"/>
        <w:jc w:val="left"/>
        <w:rPr>
          <w:rFonts w:ascii="仿宋_GB2312" w:eastAsia="仿宋_GB2312" w:hAnsi="微软雅黑" w:cs="宋体"/>
          <w:kern w:val="0"/>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六</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hint="eastAsia"/>
          <w:b/>
          <w:bCs/>
          <w:kern w:val="0"/>
          <w:sz w:val="32"/>
          <w:szCs w:val="32"/>
          <w:lang w:bidi="ar"/>
        </w:rPr>
        <w:t xml:space="preserve"> </w:t>
      </w:r>
      <w:r w:rsidRPr="00C90213">
        <w:rPr>
          <w:rFonts w:ascii="仿宋_GB2312" w:eastAsia="仿宋_GB2312" w:hAnsi="宋体" w:cs="仿宋_GB2312"/>
          <w:kern w:val="0"/>
          <w:sz w:val="32"/>
          <w:szCs w:val="32"/>
          <w:lang w:bidi="ar"/>
        </w:rPr>
        <w:t xml:space="preserve"> </w:t>
      </w:r>
      <w:r w:rsidRPr="00C90213">
        <w:rPr>
          <w:rFonts w:ascii="仿宋_GB2312" w:eastAsia="仿宋_GB2312" w:hAnsi="微软雅黑" w:cs="宋体"/>
          <w:kern w:val="0"/>
          <w:sz w:val="32"/>
          <w:szCs w:val="32"/>
        </w:rPr>
        <w:t>本办法所称</w:t>
      </w:r>
      <w:r w:rsidRPr="00C90213">
        <w:rPr>
          <w:rFonts w:ascii="仿宋_GB2312" w:eastAsia="仿宋_GB2312" w:hAnsi="微软雅黑" w:cs="宋体" w:hint="eastAsia"/>
          <w:kern w:val="0"/>
          <w:sz w:val="32"/>
          <w:szCs w:val="32"/>
        </w:rPr>
        <w:t>采购</w:t>
      </w:r>
      <w:r w:rsidRPr="00C90213">
        <w:rPr>
          <w:rFonts w:ascii="仿宋_GB2312" w:eastAsia="仿宋_GB2312" w:hAnsi="微软雅黑" w:cs="宋体"/>
          <w:kern w:val="0"/>
          <w:sz w:val="32"/>
          <w:szCs w:val="32"/>
        </w:rPr>
        <w:t>需求</w:t>
      </w:r>
      <w:r w:rsidRPr="00C90213">
        <w:rPr>
          <w:rFonts w:ascii="仿宋_GB2312" w:eastAsia="仿宋_GB2312" w:hAnsi="微软雅黑" w:cs="宋体" w:hint="eastAsia"/>
          <w:kern w:val="0"/>
          <w:sz w:val="32"/>
          <w:szCs w:val="32"/>
        </w:rPr>
        <w:t>，是指拟</w:t>
      </w:r>
      <w:r w:rsidRPr="00C90213">
        <w:rPr>
          <w:rFonts w:ascii="仿宋_GB2312" w:eastAsia="仿宋_GB2312" w:hAnsi="微软雅黑" w:cs="宋体"/>
          <w:kern w:val="0"/>
          <w:sz w:val="32"/>
          <w:szCs w:val="32"/>
        </w:rPr>
        <w:t>采购项目</w:t>
      </w:r>
      <w:r w:rsidRPr="00C90213">
        <w:rPr>
          <w:rFonts w:ascii="仿宋_GB2312" w:eastAsia="仿宋_GB2312" w:hAnsi="微软雅黑" w:cs="宋体" w:hint="eastAsia"/>
          <w:kern w:val="0"/>
          <w:sz w:val="32"/>
          <w:szCs w:val="32"/>
        </w:rPr>
        <w:t>需要满足的技术、商务等要求。</w:t>
      </w:r>
      <w:r w:rsidRPr="00C90213">
        <w:rPr>
          <w:rFonts w:ascii="仿宋_GB2312" w:eastAsia="仿宋_GB2312" w:hAnsi="微软雅黑" w:cs="宋体"/>
          <w:kern w:val="0"/>
          <w:sz w:val="32"/>
          <w:szCs w:val="32"/>
        </w:rPr>
        <w:t>所称</w:t>
      </w:r>
      <w:r w:rsidRPr="00C90213">
        <w:rPr>
          <w:rFonts w:ascii="仿宋_GB2312" w:eastAsia="仿宋_GB2312" w:hAnsi="微软雅黑" w:cs="宋体" w:hint="eastAsia"/>
          <w:kern w:val="0"/>
          <w:sz w:val="32"/>
          <w:szCs w:val="32"/>
        </w:rPr>
        <w:t>采购</w:t>
      </w:r>
      <w:r w:rsidRPr="00C90213">
        <w:rPr>
          <w:rFonts w:ascii="仿宋_GB2312" w:eastAsia="仿宋_GB2312" w:hAnsi="宋体" w:cs="仿宋_GB2312" w:hint="eastAsia"/>
          <w:kern w:val="0"/>
          <w:sz w:val="32"/>
          <w:szCs w:val="32"/>
          <w:lang w:bidi="ar"/>
        </w:rPr>
        <w:t>需求调查</w:t>
      </w:r>
      <w:r w:rsidRPr="00C90213">
        <w:rPr>
          <w:rFonts w:ascii="仿宋_GB2312" w:eastAsia="仿宋_GB2312" w:hAnsi="微软雅黑" w:cs="宋体" w:hint="eastAsia"/>
          <w:kern w:val="0"/>
          <w:sz w:val="32"/>
          <w:szCs w:val="32"/>
        </w:rPr>
        <w:t>，</w:t>
      </w:r>
      <w:r w:rsidRPr="00C90213">
        <w:rPr>
          <w:rFonts w:ascii="仿宋_GB2312" w:eastAsia="仿宋_GB2312" w:hAnsi="微软雅黑" w:cs="宋体"/>
          <w:kern w:val="0"/>
          <w:sz w:val="32"/>
          <w:szCs w:val="32"/>
        </w:rPr>
        <w:t>是指在采购活动实施前，为实现采购目标，</w:t>
      </w:r>
      <w:r w:rsidRPr="00C90213">
        <w:rPr>
          <w:rFonts w:ascii="仿宋_GB2312" w:eastAsia="仿宋_GB2312" w:hAnsi="微软雅黑" w:cs="宋体" w:hint="eastAsia"/>
          <w:kern w:val="0"/>
          <w:sz w:val="32"/>
          <w:szCs w:val="32"/>
        </w:rPr>
        <w:t>对</w:t>
      </w:r>
      <w:r w:rsidRPr="00C90213">
        <w:rPr>
          <w:rFonts w:ascii="仿宋_GB2312" w:eastAsia="仿宋_GB2312" w:hAnsi="微软雅黑" w:cs="宋体"/>
          <w:kern w:val="0"/>
          <w:sz w:val="32"/>
          <w:szCs w:val="32"/>
        </w:rPr>
        <w:t>采购需求进行</w:t>
      </w:r>
      <w:r w:rsidRPr="00C90213">
        <w:rPr>
          <w:rFonts w:ascii="仿宋_GB2312" w:eastAsia="仿宋_GB2312" w:hAnsi="微软雅黑" w:cs="宋体" w:hint="eastAsia"/>
          <w:kern w:val="0"/>
          <w:sz w:val="32"/>
          <w:szCs w:val="32"/>
        </w:rPr>
        <w:t>调查</w:t>
      </w:r>
      <w:r w:rsidRPr="00C90213">
        <w:rPr>
          <w:rFonts w:ascii="仿宋_GB2312" w:eastAsia="仿宋_GB2312" w:hAnsi="微软雅黑" w:cs="宋体"/>
          <w:kern w:val="0"/>
          <w:sz w:val="32"/>
          <w:szCs w:val="32"/>
        </w:rPr>
        <w:t>确定的行为。</w:t>
      </w:r>
    </w:p>
    <w:p w14:paraId="24A4FAA9" w14:textId="77777777" w:rsidR="00C90213" w:rsidRPr="00C90213" w:rsidRDefault="00C90213" w:rsidP="00C90213">
      <w:pPr>
        <w:spacing w:line="324" w:lineRule="auto"/>
        <w:ind w:firstLineChars="200" w:firstLine="643"/>
        <w:jc w:val="left"/>
        <w:rPr>
          <w:rFonts w:ascii="方正仿宋_GBK" w:eastAsia="方正仿宋_GBK" w:hAnsi="宋体" w:cs="宋体"/>
          <w:kern w:val="0"/>
          <w:sz w:val="32"/>
          <w:szCs w:val="32"/>
        </w:rPr>
      </w:pPr>
      <w:r w:rsidRPr="00C90213">
        <w:rPr>
          <w:rFonts w:ascii="方正仿宋_GBK" w:eastAsia="方正仿宋_GBK" w:hAnsi="宋体" w:cs="宋体" w:hint="eastAsia"/>
          <w:b/>
          <w:bCs/>
          <w:kern w:val="0"/>
          <w:sz w:val="32"/>
          <w:szCs w:val="32"/>
        </w:rPr>
        <w:t xml:space="preserve">第七条  </w:t>
      </w:r>
      <w:r w:rsidRPr="00C90213">
        <w:rPr>
          <w:rFonts w:ascii="仿宋_GB2312" w:eastAsia="仿宋_GB2312" w:hAnsi="微软雅黑" w:cs="宋体" w:hint="eastAsia"/>
          <w:kern w:val="0"/>
          <w:sz w:val="32"/>
          <w:szCs w:val="32"/>
        </w:rPr>
        <w:t>政府采购项目和学校认为需要市场调查的校内采购项目，应当进行采购</w:t>
      </w:r>
      <w:r w:rsidRPr="00C90213">
        <w:rPr>
          <w:rFonts w:ascii="仿宋_GB2312" w:eastAsia="仿宋_GB2312" w:hAnsi="宋体" w:cs="仿宋_GB2312" w:hint="eastAsia"/>
          <w:kern w:val="0"/>
          <w:sz w:val="32"/>
          <w:szCs w:val="32"/>
          <w:lang w:bidi="ar"/>
        </w:rPr>
        <w:t>需求调查</w:t>
      </w:r>
      <w:r w:rsidRPr="00C90213">
        <w:rPr>
          <w:rFonts w:ascii="仿宋_GB2312" w:eastAsia="仿宋_GB2312" w:hAnsi="微软雅黑" w:cs="宋体" w:hint="eastAsia"/>
          <w:kern w:val="0"/>
          <w:sz w:val="32"/>
          <w:szCs w:val="32"/>
        </w:rPr>
        <w:t>。本着“必需、够用、节约”的原则，保证采购需求科学合理、符合实际，严禁豪华、重复、无</w:t>
      </w:r>
      <w:r w:rsidRPr="00C90213">
        <w:rPr>
          <w:rFonts w:ascii="仿宋_GB2312" w:eastAsia="仿宋_GB2312" w:hAnsi="微软雅黑" w:cs="宋体" w:hint="eastAsia"/>
          <w:kern w:val="0"/>
          <w:sz w:val="32"/>
          <w:szCs w:val="32"/>
        </w:rPr>
        <w:lastRenderedPageBreak/>
        <w:t xml:space="preserve">用采购发生。 </w:t>
      </w:r>
    </w:p>
    <w:p w14:paraId="6830E528" w14:textId="77777777" w:rsidR="00C90213" w:rsidRPr="00C90213" w:rsidRDefault="00C90213" w:rsidP="00C90213">
      <w:pPr>
        <w:spacing w:line="324" w:lineRule="auto"/>
        <w:ind w:firstLineChars="200" w:firstLine="643"/>
        <w:jc w:val="left"/>
        <w:rPr>
          <w:rFonts w:ascii="仿宋_GB2312" w:eastAsia="仿宋_GB2312" w:hAnsi="微软雅黑" w:cs="宋体"/>
          <w:kern w:val="0"/>
          <w:sz w:val="32"/>
          <w:szCs w:val="32"/>
        </w:rPr>
      </w:pPr>
      <w:r w:rsidRPr="00C90213">
        <w:rPr>
          <w:rFonts w:ascii="仿宋_GB2312" w:eastAsia="仿宋_GB2312" w:hAnsi="微软雅黑" w:cs="宋体" w:hint="eastAsia"/>
          <w:b/>
          <w:bCs/>
          <w:kern w:val="0"/>
          <w:sz w:val="32"/>
          <w:szCs w:val="32"/>
        </w:rPr>
        <w:t>第八条</w:t>
      </w:r>
      <w:r w:rsidRPr="00C90213">
        <w:rPr>
          <w:rFonts w:ascii="仿宋_GB2312" w:eastAsia="仿宋_GB2312" w:hAnsi="微软雅黑" w:cs="宋体" w:hint="eastAsia"/>
          <w:kern w:val="0"/>
          <w:sz w:val="32"/>
          <w:szCs w:val="32"/>
        </w:rPr>
        <w:t xml:space="preserve">  需使用财政资金进行政府采购的采购项目，原则上应在上一年9月30日前完成项目</w:t>
      </w:r>
      <w:r w:rsidRPr="00C90213">
        <w:rPr>
          <w:rFonts w:ascii="仿宋_GB2312" w:eastAsia="仿宋_GB2312" w:hAnsi="宋体" w:cs="仿宋_GB2312" w:hint="eastAsia"/>
          <w:kern w:val="0"/>
          <w:sz w:val="32"/>
          <w:szCs w:val="32"/>
          <w:lang w:bidi="ar"/>
        </w:rPr>
        <w:t>需求调查</w:t>
      </w:r>
      <w:r w:rsidRPr="00C90213">
        <w:rPr>
          <w:rFonts w:ascii="仿宋_GB2312" w:eastAsia="仿宋_GB2312" w:hAnsi="微软雅黑" w:cs="宋体" w:hint="eastAsia"/>
          <w:kern w:val="0"/>
          <w:sz w:val="32"/>
          <w:szCs w:val="32"/>
        </w:rPr>
        <w:t>，向资产设备管理处提报经项目需求单位（部门）集体研究编制的《建设项目需求确认书》《政府采购项目采购实施计划书》，完成项目储备工作。在当年1月30日之前完成校内立项。计划财务处根据储备项目立项先后顺序及轻重缓急列入当年预算。原则上，无预算不采购。完成校内立项后，项目需求单位（部门）应在10个工作日内向资产设备管理处提交符合采购要求的采购项目相关资料。</w:t>
      </w:r>
    </w:p>
    <w:p w14:paraId="36D41F7A" w14:textId="77777777" w:rsidR="00C90213" w:rsidRPr="00C90213" w:rsidRDefault="00C90213" w:rsidP="00C90213">
      <w:pPr>
        <w:spacing w:line="324" w:lineRule="auto"/>
        <w:ind w:firstLineChars="200" w:firstLine="643"/>
        <w:jc w:val="left"/>
        <w:rPr>
          <w:rFonts w:ascii="仿宋_GB2312" w:eastAsia="仿宋_GB2312" w:hAnsi="微软雅黑" w:cs="宋体"/>
          <w:kern w:val="0"/>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九</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kern w:val="0"/>
          <w:sz w:val="32"/>
          <w:szCs w:val="32"/>
          <w:lang w:bidi="ar"/>
        </w:rPr>
        <w:t xml:space="preserve"> </w:t>
      </w:r>
      <w:r w:rsidRPr="00C90213">
        <w:rPr>
          <w:rFonts w:ascii="仿宋_GB2312" w:eastAsia="仿宋_GB2312" w:hAnsi="宋体" w:cs="仿宋_GB2312" w:hint="eastAsia"/>
          <w:kern w:val="0"/>
          <w:sz w:val="32"/>
          <w:szCs w:val="32"/>
          <w:lang w:bidi="ar"/>
        </w:rPr>
        <w:t xml:space="preserve"> </w:t>
      </w:r>
      <w:r w:rsidRPr="00C90213">
        <w:rPr>
          <w:rFonts w:ascii="仿宋_GB2312" w:eastAsia="仿宋_GB2312" w:hAnsi="微软雅黑" w:cs="宋体" w:hint="eastAsia"/>
          <w:kern w:val="0"/>
          <w:sz w:val="32"/>
          <w:szCs w:val="32"/>
        </w:rPr>
        <w:t>采购需求及采购计划由项目需求单位（部门）负责牵头编制，对采购项目的必要性、科学性和项目预算控制价的合理性负责。</w:t>
      </w:r>
    </w:p>
    <w:p w14:paraId="02C84D09" w14:textId="77777777" w:rsidR="00C90213" w:rsidRPr="00C90213" w:rsidRDefault="00C90213" w:rsidP="00C90213">
      <w:pPr>
        <w:spacing w:line="324" w:lineRule="auto"/>
        <w:ind w:firstLineChars="200" w:firstLine="643"/>
        <w:jc w:val="left"/>
        <w:rPr>
          <w:rFonts w:ascii="仿宋_GB2312" w:eastAsia="仿宋_GB2312" w:hAnsi="微软雅黑" w:cs="宋体"/>
          <w:kern w:val="0"/>
          <w:sz w:val="32"/>
          <w:szCs w:val="32"/>
        </w:rPr>
      </w:pPr>
      <w:r w:rsidRPr="00C90213">
        <w:rPr>
          <w:rFonts w:ascii="仿宋_GB2312" w:eastAsia="仿宋_GB2312" w:hAnsi="微软雅黑" w:cs="宋体" w:hint="eastAsia"/>
          <w:b/>
          <w:bCs/>
          <w:kern w:val="0"/>
          <w:sz w:val="32"/>
          <w:szCs w:val="32"/>
        </w:rPr>
        <w:t xml:space="preserve">第十条 </w:t>
      </w:r>
      <w:r w:rsidRPr="00C90213">
        <w:rPr>
          <w:rFonts w:ascii="仿宋_GB2312" w:eastAsia="仿宋_GB2312" w:hAnsi="微软雅黑" w:cs="宋体" w:hint="eastAsia"/>
          <w:kern w:val="0"/>
          <w:sz w:val="32"/>
          <w:szCs w:val="32"/>
        </w:rPr>
        <w:t xml:space="preserve"> 政府采购项目，由项目需求单位（部门）根据学校事业发展和建设任务需要，提供采购需求。</w:t>
      </w:r>
    </w:p>
    <w:p w14:paraId="59401135"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学校设立采购需求和采购实施计划审查</w:t>
      </w:r>
      <w:r w:rsidR="00A20CD3">
        <w:rPr>
          <w:rFonts w:ascii="仿宋_GB2312" w:eastAsia="仿宋_GB2312" w:hAnsi="微软雅黑" w:cs="宋体" w:hint="eastAsia"/>
          <w:kern w:val="0"/>
          <w:sz w:val="32"/>
          <w:szCs w:val="32"/>
        </w:rPr>
        <w:t>工作</w:t>
      </w:r>
      <w:r w:rsidRPr="00C90213">
        <w:rPr>
          <w:rFonts w:ascii="仿宋_GB2312" w:eastAsia="仿宋_GB2312" w:hAnsi="微软雅黑" w:cs="宋体" w:hint="eastAsia"/>
          <w:kern w:val="0"/>
          <w:sz w:val="32"/>
          <w:szCs w:val="32"/>
        </w:rPr>
        <w:t>小组，履行采购需求和采购实施计划审查职能。</w:t>
      </w:r>
    </w:p>
    <w:p w14:paraId="09E10E47"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组    长：分管采购工作的校领导</w:t>
      </w:r>
    </w:p>
    <w:p w14:paraId="19ED731E"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副 组 长：分管项目需求单位（部门）业务工作的校领导</w:t>
      </w:r>
    </w:p>
    <w:p w14:paraId="4565F7A7"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成    员：项目负责人、项目需求单位（部门）负责人、项目需求单位业务归口管理部门、计划财务处、资产设备管理处、审计处。</w:t>
      </w:r>
    </w:p>
    <w:p w14:paraId="73DA8C85"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采购需求和采购实施计划审查</w:t>
      </w:r>
      <w:r w:rsidR="00A20CD3">
        <w:rPr>
          <w:rFonts w:ascii="仿宋_GB2312" w:eastAsia="仿宋_GB2312" w:hAnsi="微软雅黑" w:cs="宋体" w:hint="eastAsia"/>
          <w:kern w:val="0"/>
          <w:sz w:val="32"/>
          <w:szCs w:val="32"/>
        </w:rPr>
        <w:t>工作</w:t>
      </w:r>
      <w:r w:rsidRPr="00C90213">
        <w:rPr>
          <w:rFonts w:ascii="仿宋_GB2312" w:eastAsia="仿宋_GB2312" w:hAnsi="微软雅黑" w:cs="宋体" w:hint="eastAsia"/>
          <w:kern w:val="0"/>
          <w:sz w:val="32"/>
          <w:szCs w:val="32"/>
        </w:rPr>
        <w:t>小组，在采购项目立项前，针对采购需求管理中的重点风险事项、采购需求和采购实施计划进行审查。</w:t>
      </w:r>
    </w:p>
    <w:p w14:paraId="224DB5C4" w14:textId="77777777" w:rsidR="00C90213" w:rsidRPr="00C90213" w:rsidRDefault="00C90213" w:rsidP="00C90213">
      <w:pPr>
        <w:spacing w:line="324" w:lineRule="auto"/>
        <w:ind w:firstLineChars="200" w:firstLine="640"/>
        <w:jc w:val="left"/>
        <w:rPr>
          <w:rFonts w:ascii="仿宋_GB2312" w:eastAsia="仿宋_GB2312" w:hAnsi="微软雅黑"/>
          <w:sz w:val="32"/>
          <w:szCs w:val="32"/>
        </w:rPr>
      </w:pPr>
      <w:r w:rsidRPr="00C90213">
        <w:rPr>
          <w:rFonts w:ascii="仿宋_GB2312" w:eastAsia="仿宋_GB2312" w:hAnsi="微软雅黑" w:cs="宋体" w:hint="eastAsia"/>
          <w:kern w:val="0"/>
          <w:sz w:val="32"/>
          <w:szCs w:val="32"/>
        </w:rPr>
        <w:lastRenderedPageBreak/>
        <w:t>1.项目立项前，项目需求单位（部门）应确定项目负责人，由项目负责人牵头，经过对相关产业发展、市场供给、同类采购项目历史成交信息，可能涉及的运行维护、升级更新、备品备件、耗材等后续采购，以及其他相关情况进行市场充分</w:t>
      </w:r>
      <w:r w:rsidRPr="00C90213">
        <w:rPr>
          <w:rFonts w:ascii="仿宋_GB2312" w:eastAsia="仿宋_GB2312" w:hAnsi="宋体" w:cs="仿宋_GB2312" w:hint="eastAsia"/>
          <w:kern w:val="0"/>
          <w:sz w:val="32"/>
          <w:szCs w:val="32"/>
          <w:lang w:bidi="ar"/>
        </w:rPr>
        <w:t>调查</w:t>
      </w:r>
      <w:r w:rsidRPr="00C90213">
        <w:rPr>
          <w:rFonts w:ascii="仿宋_GB2312" w:eastAsia="仿宋_GB2312" w:hAnsi="微软雅黑" w:cs="宋体" w:hint="eastAsia"/>
          <w:kern w:val="0"/>
          <w:sz w:val="32"/>
          <w:szCs w:val="32"/>
        </w:rPr>
        <w:t>后，编制项目建设方案和控制价清单。原则上，政府采购类的货物、服务，由项目需求单位（部门）牵头，通过公开方式进行咨询、调查。也可以委托第三方咨询机构进行需求调查。工程项目应聘请专业机构提供</w:t>
      </w:r>
      <w:r w:rsidRPr="00C90213">
        <w:rPr>
          <w:rFonts w:ascii="仿宋_GB2312" w:eastAsia="仿宋_GB2312" w:hAnsi="Calibri" w:hint="eastAsia"/>
          <w:sz w:val="32"/>
          <w:szCs w:val="32"/>
        </w:rPr>
        <w:t>设计方案和预算清单</w:t>
      </w:r>
      <w:r w:rsidRPr="00C90213">
        <w:rPr>
          <w:rFonts w:ascii="仿宋_GB2312" w:eastAsia="仿宋_GB2312" w:hAnsi="微软雅黑" w:cs="宋体" w:hint="eastAsia"/>
          <w:kern w:val="0"/>
          <w:sz w:val="32"/>
          <w:szCs w:val="32"/>
        </w:rPr>
        <w:t>。</w:t>
      </w:r>
    </w:p>
    <w:p w14:paraId="1A42E5F7"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2.面向市场主体开展需求调查时，选择的调查对象一般不少于3个，并应当具有代表性。严禁采购需求倾向特定的供应商。</w:t>
      </w:r>
    </w:p>
    <w:p w14:paraId="137CEC55" w14:textId="38498B1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3.建设方案广泛征求教师及专家意见后，由项目需求单位（部门）集体研究编制《建设项目需求确认书》《政府采购项目采购实施计划书》和《政府采购项目采购需求和采购实施计划审查意见书》，报采购需求和采购实施计划审查</w:t>
      </w:r>
      <w:r w:rsidR="00D004CB">
        <w:rPr>
          <w:rFonts w:ascii="仿宋_GB2312" w:eastAsia="仿宋_GB2312" w:hAnsi="微软雅黑" w:cs="宋体" w:hint="eastAsia"/>
          <w:kern w:val="0"/>
          <w:sz w:val="32"/>
          <w:szCs w:val="32"/>
        </w:rPr>
        <w:t>工作</w:t>
      </w:r>
      <w:r w:rsidRPr="00C90213">
        <w:rPr>
          <w:rFonts w:ascii="仿宋_GB2312" w:eastAsia="仿宋_GB2312" w:hAnsi="微软雅黑" w:cs="宋体" w:hint="eastAsia"/>
          <w:kern w:val="0"/>
          <w:sz w:val="32"/>
          <w:szCs w:val="32"/>
        </w:rPr>
        <w:t>小组审查通过后，按照学校有关议事规则，提请学校审议立项。</w:t>
      </w:r>
    </w:p>
    <w:p w14:paraId="3A8323D0"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4.校内立项后，招标公告挂网前，由资产设备管理处委托第三方代理机构组织专家进行采购需求论证，并由项目需求单位（部门）进行确认。</w:t>
      </w:r>
    </w:p>
    <w:p w14:paraId="5401BF79" w14:textId="77777777" w:rsidR="00C90213" w:rsidRPr="00C90213" w:rsidRDefault="00C90213" w:rsidP="00C90213">
      <w:pPr>
        <w:spacing w:line="324" w:lineRule="auto"/>
        <w:ind w:firstLineChars="200" w:firstLine="643"/>
        <w:jc w:val="left"/>
        <w:rPr>
          <w:rFonts w:ascii="仿宋_GB2312" w:eastAsia="仿宋_GB2312" w:hAnsi="微软雅黑" w:cs="宋体"/>
          <w:kern w:val="0"/>
          <w:sz w:val="32"/>
          <w:szCs w:val="32"/>
        </w:rPr>
      </w:pPr>
      <w:r w:rsidRPr="00C90213">
        <w:rPr>
          <w:rFonts w:ascii="仿宋_GB2312" w:eastAsia="仿宋_GB2312" w:hAnsi="微软雅黑" w:cs="宋体" w:hint="eastAsia"/>
          <w:b/>
          <w:bCs/>
          <w:kern w:val="0"/>
          <w:sz w:val="32"/>
          <w:szCs w:val="32"/>
        </w:rPr>
        <w:t>第十一条</w:t>
      </w:r>
      <w:r w:rsidRPr="00C90213">
        <w:rPr>
          <w:rFonts w:ascii="仿宋_GB2312" w:eastAsia="仿宋_GB2312" w:hAnsi="微软雅黑" w:cs="宋体" w:hint="eastAsia"/>
          <w:kern w:val="0"/>
          <w:sz w:val="32"/>
          <w:szCs w:val="32"/>
        </w:rPr>
        <w:t xml:space="preserve">  校内采购项目，除零星采购项目外，项目需求单位（部门）应确定项目负责人，由项目负责人牵头，经市场充分调查，广泛征求教师及专家意见后，由项目需求单位（部门）集体研究编制《建设项目需求确认书》，报项目业务归口管理部门审核后，按学校相关议事规则，提请学校审议立项。</w:t>
      </w:r>
    </w:p>
    <w:p w14:paraId="621B67C9" w14:textId="77777777" w:rsidR="00C90213" w:rsidRPr="00C90213" w:rsidRDefault="00C90213" w:rsidP="00C90213">
      <w:pPr>
        <w:spacing w:line="324" w:lineRule="auto"/>
        <w:ind w:firstLineChars="200" w:firstLine="643"/>
        <w:jc w:val="left"/>
        <w:rPr>
          <w:rFonts w:ascii="仿宋_GB2312" w:eastAsia="仿宋_GB2312" w:hAnsi="微软雅黑" w:cs="宋体"/>
          <w:kern w:val="0"/>
          <w:sz w:val="32"/>
          <w:szCs w:val="32"/>
        </w:rPr>
      </w:pPr>
      <w:r w:rsidRPr="00C90213">
        <w:rPr>
          <w:rFonts w:ascii="仿宋_GB2312" w:eastAsia="仿宋_GB2312" w:hAnsi="微软雅黑" w:cs="宋体" w:hint="eastAsia"/>
          <w:b/>
          <w:bCs/>
          <w:kern w:val="0"/>
          <w:sz w:val="32"/>
          <w:szCs w:val="32"/>
        </w:rPr>
        <w:t>第十二条</w:t>
      </w:r>
      <w:r w:rsidRPr="00C90213">
        <w:rPr>
          <w:rFonts w:ascii="仿宋_GB2312" w:eastAsia="仿宋_GB2312" w:hAnsi="微软雅黑" w:cs="宋体" w:hint="eastAsia"/>
          <w:kern w:val="0"/>
          <w:sz w:val="32"/>
          <w:szCs w:val="32"/>
        </w:rPr>
        <w:t xml:space="preserve">  零星采购项目。耗材、办公用品、后勤保障物资、</w:t>
      </w:r>
      <w:r w:rsidRPr="00C90213">
        <w:rPr>
          <w:rFonts w:ascii="仿宋_GB2312" w:eastAsia="仿宋_GB2312" w:hAnsi="微软雅黑" w:cs="宋体" w:hint="eastAsia"/>
          <w:kern w:val="0"/>
          <w:sz w:val="32"/>
          <w:szCs w:val="32"/>
        </w:rPr>
        <w:lastRenderedPageBreak/>
        <w:t>学生活动用品等零星采购，由采购需求单位（部门）按实际需要，经市场充分调查确定预算价格，填写《经费开支申报表》，按程序审批同意后实施采购。</w:t>
      </w:r>
    </w:p>
    <w:p w14:paraId="50697A43" w14:textId="77777777" w:rsidR="00C90213" w:rsidRPr="00C90213" w:rsidRDefault="00C90213" w:rsidP="00C90213">
      <w:pPr>
        <w:spacing w:line="324" w:lineRule="auto"/>
        <w:ind w:firstLineChars="200" w:firstLine="643"/>
        <w:jc w:val="left"/>
        <w:rPr>
          <w:rFonts w:ascii="仿宋_GB2312" w:eastAsia="仿宋_GB2312" w:hAnsi="微软雅黑" w:cs="宋体"/>
          <w:kern w:val="0"/>
          <w:sz w:val="32"/>
          <w:szCs w:val="32"/>
        </w:rPr>
      </w:pPr>
      <w:r w:rsidRPr="00C90213">
        <w:rPr>
          <w:rFonts w:ascii="仿宋_GB2312" w:eastAsia="仿宋_GB2312" w:hAnsi="微软雅黑" w:cs="宋体" w:hint="eastAsia"/>
          <w:b/>
          <w:bCs/>
          <w:kern w:val="0"/>
          <w:sz w:val="32"/>
          <w:szCs w:val="32"/>
        </w:rPr>
        <w:t>第十三条</w:t>
      </w:r>
      <w:r w:rsidRPr="00C90213">
        <w:rPr>
          <w:rFonts w:ascii="仿宋_GB2312" w:eastAsia="仿宋_GB2312" w:hAnsi="微软雅黑" w:cs="宋体" w:hint="eastAsia"/>
          <w:kern w:val="0"/>
          <w:sz w:val="32"/>
          <w:szCs w:val="32"/>
        </w:rPr>
        <w:t xml:space="preserve">  凡是需要进行方案评审和预算控制价评审的项目，由相关责任单位（部门）</w:t>
      </w:r>
      <w:r w:rsidRPr="00C90213">
        <w:rPr>
          <w:rFonts w:ascii="仿宋_GB2312" w:eastAsia="仿宋_GB2312" w:hAnsi="Calibri" w:hint="eastAsia"/>
          <w:sz w:val="32"/>
          <w:szCs w:val="32"/>
        </w:rPr>
        <w:t>聘请专业机构提供设计方案和预算清单</w:t>
      </w:r>
      <w:r w:rsidRPr="00C90213">
        <w:rPr>
          <w:rFonts w:ascii="仿宋_GB2312" w:eastAsia="仿宋_GB2312" w:hAnsi="微软雅黑" w:cs="宋体" w:hint="eastAsia"/>
          <w:kern w:val="0"/>
          <w:sz w:val="32"/>
          <w:szCs w:val="32"/>
        </w:rPr>
        <w:t>，按要求报送评审。项目需求单位（部门）协调配合按照评审意见，对违反有关规定或不科学、不合理的内容进行修改。</w:t>
      </w:r>
    </w:p>
    <w:p w14:paraId="798439EC" w14:textId="77777777" w:rsidR="00C90213" w:rsidRPr="00C90213" w:rsidRDefault="00C90213" w:rsidP="00C90213">
      <w:pPr>
        <w:spacing w:line="324" w:lineRule="auto"/>
        <w:ind w:firstLineChars="200" w:firstLine="643"/>
        <w:rPr>
          <w:rFonts w:ascii="黑体" w:eastAsia="黑体" w:hAnsi="黑体" w:cs="宋体"/>
          <w:kern w:val="0"/>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十四</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hint="eastAsia"/>
          <w:b/>
          <w:bCs/>
          <w:kern w:val="0"/>
          <w:sz w:val="32"/>
          <w:szCs w:val="32"/>
          <w:lang w:bidi="ar"/>
        </w:rPr>
        <w:t xml:space="preserve"> </w:t>
      </w:r>
      <w:r w:rsidRPr="00C90213">
        <w:rPr>
          <w:rFonts w:ascii="仿宋_GB2312" w:eastAsia="仿宋_GB2312" w:hAnsi="宋体" w:cs="仿宋_GB2312"/>
          <w:kern w:val="0"/>
          <w:sz w:val="32"/>
          <w:szCs w:val="32"/>
          <w:lang w:bidi="ar"/>
        </w:rPr>
        <w:t xml:space="preserve"> </w:t>
      </w:r>
      <w:r w:rsidRPr="00C90213">
        <w:rPr>
          <w:rFonts w:ascii="仿宋_GB2312" w:eastAsia="仿宋_GB2312" w:hAnsi="微软雅黑" w:cs="宋体" w:hint="eastAsia"/>
          <w:kern w:val="0"/>
          <w:sz w:val="32"/>
          <w:szCs w:val="32"/>
        </w:rPr>
        <w:t>按照本办法开展项目方案设计、采购项目需求专家论证、采购工作专家评审等所需费用，列入学校专项经费，标准按照《四川省财政厅关于政府采购评审专家劳务报酬支付标准指导意见》执行。</w:t>
      </w:r>
    </w:p>
    <w:p w14:paraId="60AF0DEA" w14:textId="77777777" w:rsidR="00C90213" w:rsidRPr="00C90213" w:rsidRDefault="00C90213" w:rsidP="00C90213">
      <w:pPr>
        <w:spacing w:line="324" w:lineRule="auto"/>
        <w:jc w:val="center"/>
        <w:rPr>
          <w:rFonts w:ascii="仿宋_GB2312" w:eastAsia="仿宋_GB2312" w:hAnsi="Calibri" w:cs="仿宋_GB2312"/>
          <w:b/>
          <w:bCs/>
          <w:sz w:val="32"/>
          <w:szCs w:val="32"/>
          <w:lang w:bidi="ar"/>
        </w:rPr>
      </w:pPr>
      <w:r w:rsidRPr="00C90213">
        <w:rPr>
          <w:rFonts w:ascii="黑体" w:eastAsia="黑体" w:hAnsi="黑体" w:cs="宋体" w:hint="eastAsia"/>
          <w:kern w:val="0"/>
          <w:sz w:val="32"/>
          <w:szCs w:val="32"/>
        </w:rPr>
        <w:t>第四章  采购方式及流程</w:t>
      </w:r>
    </w:p>
    <w:p w14:paraId="36B5BB86" w14:textId="77777777" w:rsidR="00C90213" w:rsidRPr="00C90213" w:rsidRDefault="00C90213" w:rsidP="00C90213">
      <w:pPr>
        <w:spacing w:line="324" w:lineRule="auto"/>
        <w:ind w:firstLineChars="200" w:firstLine="643"/>
        <w:jc w:val="left"/>
        <w:rPr>
          <w:rFonts w:ascii="仿宋_GB2312" w:eastAsia="仿宋_GB2312" w:hAnsi="宋体" w:cs="宋体"/>
          <w:kern w:val="0"/>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十五</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hint="eastAsia"/>
          <w:b/>
          <w:bCs/>
          <w:kern w:val="0"/>
          <w:sz w:val="32"/>
          <w:szCs w:val="32"/>
          <w:lang w:bidi="ar"/>
        </w:rPr>
        <w:t xml:space="preserve"> </w:t>
      </w:r>
      <w:r w:rsidRPr="00C90213">
        <w:rPr>
          <w:rFonts w:ascii="仿宋_GB2312" w:eastAsia="仿宋_GB2312" w:hAnsi="宋体" w:cs="仿宋_GB2312" w:hint="eastAsia"/>
          <w:kern w:val="0"/>
          <w:sz w:val="32"/>
          <w:szCs w:val="32"/>
          <w:lang w:bidi="ar"/>
        </w:rPr>
        <w:t xml:space="preserve"> </w:t>
      </w:r>
      <w:r w:rsidRPr="00C90213">
        <w:rPr>
          <w:rFonts w:ascii="仿宋_GB2312" w:eastAsia="仿宋_GB2312" w:hAnsi="宋体" w:cs="宋体" w:hint="eastAsia"/>
          <w:kern w:val="0"/>
          <w:sz w:val="32"/>
          <w:szCs w:val="32"/>
        </w:rPr>
        <w:t>政府采购项目，按照政府采购有关规定执行。</w:t>
      </w:r>
    </w:p>
    <w:p w14:paraId="74E7E4A2" w14:textId="77777777" w:rsidR="00C90213" w:rsidRPr="00C90213" w:rsidRDefault="00C90213" w:rsidP="00C90213">
      <w:pPr>
        <w:spacing w:line="324" w:lineRule="auto"/>
        <w:ind w:firstLineChars="200" w:firstLine="640"/>
        <w:jc w:val="left"/>
        <w:rPr>
          <w:rFonts w:ascii="仿宋_GB2312" w:eastAsia="仿宋_GB2312" w:hAnsi="Calibri"/>
          <w:sz w:val="32"/>
          <w:szCs w:val="32"/>
        </w:rPr>
      </w:pPr>
      <w:r w:rsidRPr="00C90213">
        <w:rPr>
          <w:rFonts w:ascii="仿宋_GB2312" w:eastAsia="仿宋_GB2312" w:hAnsi="Calibri" w:hint="eastAsia"/>
          <w:sz w:val="32"/>
          <w:szCs w:val="32"/>
        </w:rPr>
        <w:t>（一）采购需求资料。由项目需求单位（部门）将采购项目需求提请学校审定立项后，将包括但不限于采购需求、方案及技术参数、采购计划审查表、评审及论证报告、评分标准、商务要求、控制价清单、决策会议纪要等所需采购资料提交给资产设备管理处。</w:t>
      </w:r>
    </w:p>
    <w:p w14:paraId="7F3B1CB3" w14:textId="77777777" w:rsidR="00C90213" w:rsidRPr="00C90213" w:rsidRDefault="00C90213" w:rsidP="00C90213">
      <w:pPr>
        <w:spacing w:line="324" w:lineRule="auto"/>
        <w:ind w:firstLineChars="200" w:firstLine="640"/>
        <w:jc w:val="left"/>
        <w:rPr>
          <w:rFonts w:ascii="仿宋_GB2312" w:eastAsia="仿宋_GB2312" w:hAnsi="Calibri"/>
          <w:sz w:val="32"/>
          <w:szCs w:val="32"/>
        </w:rPr>
      </w:pPr>
      <w:r w:rsidRPr="00C90213">
        <w:rPr>
          <w:rFonts w:ascii="仿宋_GB2312" w:eastAsia="仿宋_GB2312" w:hAnsi="Calibri" w:hint="eastAsia"/>
          <w:sz w:val="32"/>
          <w:szCs w:val="32"/>
        </w:rPr>
        <w:t>（二）采购申报。资产设备管理处收到相关采购资料后，负责及时按程序向上级主管部门进行采购申报。</w:t>
      </w:r>
    </w:p>
    <w:p w14:paraId="19C8F6FD" w14:textId="77777777" w:rsidR="00C90213" w:rsidRPr="00C90213" w:rsidRDefault="00C90213" w:rsidP="00C90213">
      <w:pPr>
        <w:spacing w:line="324" w:lineRule="auto"/>
        <w:ind w:firstLineChars="200" w:firstLine="640"/>
        <w:jc w:val="left"/>
        <w:rPr>
          <w:rFonts w:ascii="仿宋_GB2312" w:eastAsia="仿宋_GB2312" w:hAnsi="Calibri"/>
          <w:sz w:val="32"/>
          <w:szCs w:val="32"/>
        </w:rPr>
      </w:pPr>
      <w:r w:rsidRPr="00C90213">
        <w:rPr>
          <w:rFonts w:ascii="仿宋_GB2312" w:eastAsia="仿宋_GB2312" w:hAnsi="Calibri" w:hint="eastAsia"/>
          <w:sz w:val="32"/>
          <w:szCs w:val="32"/>
        </w:rPr>
        <w:t>（三）预算推送。由计划财务处负责落实政府采购预算指标并负责进行预算一体化推送。</w:t>
      </w:r>
    </w:p>
    <w:p w14:paraId="4DB81A68" w14:textId="77777777" w:rsidR="00C90213" w:rsidRPr="00C90213" w:rsidRDefault="00C90213" w:rsidP="00C90213">
      <w:pPr>
        <w:spacing w:line="324" w:lineRule="auto"/>
        <w:ind w:firstLineChars="200" w:firstLine="640"/>
        <w:jc w:val="left"/>
        <w:rPr>
          <w:rFonts w:ascii="仿宋_GB2312" w:eastAsia="仿宋_GB2312" w:hAnsi="Calibri"/>
          <w:sz w:val="32"/>
          <w:szCs w:val="32"/>
        </w:rPr>
      </w:pPr>
      <w:r w:rsidRPr="00C90213">
        <w:rPr>
          <w:rFonts w:ascii="仿宋_GB2312" w:eastAsia="仿宋_GB2312" w:hAnsi="Calibri" w:hint="eastAsia"/>
          <w:sz w:val="32"/>
          <w:szCs w:val="32"/>
        </w:rPr>
        <w:t>（四）项目需求论证。资产设备管理处向上级主管部门进行采购申报获批后，由资产设备管理处牵头，委托第三方代理机构</w:t>
      </w:r>
      <w:r w:rsidRPr="00C90213">
        <w:rPr>
          <w:rFonts w:ascii="仿宋_GB2312" w:eastAsia="仿宋_GB2312" w:hAnsi="Calibri" w:hint="eastAsia"/>
          <w:sz w:val="32"/>
          <w:szCs w:val="32"/>
        </w:rPr>
        <w:lastRenderedPageBreak/>
        <w:t>组织专家对采购需求进行论证。论证结果由项目需求单位（部门）确认后实施。</w:t>
      </w:r>
    </w:p>
    <w:p w14:paraId="2AD9E119" w14:textId="77777777" w:rsidR="00C90213" w:rsidRPr="00C90213" w:rsidRDefault="00C90213" w:rsidP="00C90213">
      <w:pPr>
        <w:spacing w:line="324" w:lineRule="auto"/>
        <w:ind w:firstLine="635"/>
        <w:jc w:val="left"/>
        <w:rPr>
          <w:rFonts w:ascii="仿宋_GB2312" w:eastAsia="仿宋_GB2312" w:hAnsi="Calibri"/>
          <w:sz w:val="32"/>
          <w:szCs w:val="32"/>
        </w:rPr>
      </w:pPr>
      <w:r w:rsidRPr="00C90213">
        <w:rPr>
          <w:rFonts w:ascii="仿宋_GB2312" w:eastAsia="仿宋_GB2312" w:hAnsi="Calibri" w:hint="eastAsia"/>
          <w:sz w:val="32"/>
          <w:szCs w:val="32"/>
        </w:rPr>
        <w:t>（五）采购意向公告。预算一体化推送后，由资产设备管理处按有关要求发布采购意向公开。公告期不少于30日。</w:t>
      </w:r>
    </w:p>
    <w:p w14:paraId="039D4358" w14:textId="77777777" w:rsidR="00C90213" w:rsidRPr="00C90213" w:rsidRDefault="00C90213" w:rsidP="00C90213">
      <w:pPr>
        <w:spacing w:line="324" w:lineRule="auto"/>
        <w:ind w:firstLine="635"/>
        <w:jc w:val="left"/>
        <w:rPr>
          <w:rFonts w:ascii="仿宋_GB2312" w:eastAsia="仿宋_GB2312" w:hAnsi="Calibri"/>
          <w:sz w:val="32"/>
          <w:szCs w:val="32"/>
        </w:rPr>
      </w:pPr>
      <w:r w:rsidRPr="00C90213">
        <w:rPr>
          <w:rFonts w:ascii="仿宋_GB2312" w:eastAsia="仿宋_GB2312" w:hAnsi="Calibri" w:hint="eastAsia"/>
          <w:sz w:val="32"/>
          <w:szCs w:val="32"/>
        </w:rPr>
        <w:t>（六）项目备案。采购意向公告期满后，资产设备管理处根据《建设项目需求确认书》《政府采购项目采购实施计划书》完成项目备案。</w:t>
      </w:r>
    </w:p>
    <w:p w14:paraId="432D307B" w14:textId="77777777" w:rsidR="00C90213" w:rsidRPr="00C90213" w:rsidRDefault="00C90213" w:rsidP="00C90213">
      <w:pPr>
        <w:spacing w:line="324" w:lineRule="auto"/>
        <w:ind w:firstLineChars="200" w:firstLine="640"/>
        <w:jc w:val="left"/>
        <w:rPr>
          <w:rFonts w:ascii="仿宋_GB2312" w:eastAsia="仿宋_GB2312" w:hAnsi="Calibri"/>
          <w:sz w:val="32"/>
          <w:szCs w:val="32"/>
        </w:rPr>
      </w:pPr>
      <w:r w:rsidRPr="00C90213">
        <w:rPr>
          <w:rFonts w:ascii="仿宋_GB2312" w:eastAsia="仿宋_GB2312" w:hAnsi="Calibri" w:hint="eastAsia"/>
          <w:sz w:val="32"/>
          <w:szCs w:val="32"/>
        </w:rPr>
        <w:t>（七）标书编制及确认。项目备案完成后，由资产设备管理处负责牵头组织标书编制工作。标书编制完成后，由项目需求单位（部门）报采购需求单位（部门）的业务分管领导对采购需求进行审核后，由资产设备管理处报采购分管领导审批后挂网招标。</w:t>
      </w:r>
    </w:p>
    <w:p w14:paraId="37A9AA49" w14:textId="77777777" w:rsidR="00C90213" w:rsidRPr="00C90213" w:rsidRDefault="00C90213" w:rsidP="00C90213">
      <w:pPr>
        <w:spacing w:line="324" w:lineRule="auto"/>
        <w:ind w:firstLineChars="200" w:firstLine="640"/>
        <w:jc w:val="left"/>
        <w:rPr>
          <w:rFonts w:ascii="仿宋_GB2312" w:eastAsia="仿宋_GB2312" w:hAnsi="Calibri"/>
          <w:sz w:val="32"/>
          <w:szCs w:val="32"/>
        </w:rPr>
      </w:pPr>
      <w:r w:rsidRPr="00C90213">
        <w:rPr>
          <w:rFonts w:ascii="仿宋_GB2312" w:eastAsia="仿宋_GB2312" w:hAnsi="Calibri" w:hint="eastAsia"/>
          <w:sz w:val="32"/>
          <w:szCs w:val="32"/>
        </w:rPr>
        <w:t>（八）项目开标。项目采购公告期满，开标时由项目需求单位（部门）指派一名业主代表参与评标。采购人介绍委派专人作为项目采购监督员。</w:t>
      </w:r>
    </w:p>
    <w:p w14:paraId="02F696ED" w14:textId="77777777" w:rsidR="00C90213" w:rsidRPr="00C90213" w:rsidRDefault="00C90213" w:rsidP="00C90213">
      <w:pPr>
        <w:spacing w:line="324" w:lineRule="auto"/>
        <w:ind w:firstLineChars="200" w:firstLine="640"/>
        <w:jc w:val="left"/>
        <w:rPr>
          <w:rFonts w:ascii="仿宋_GB2312" w:eastAsia="仿宋_GB2312" w:hAnsi="Calibri"/>
          <w:sz w:val="32"/>
          <w:szCs w:val="32"/>
        </w:rPr>
      </w:pPr>
      <w:r w:rsidRPr="00C90213">
        <w:rPr>
          <w:rFonts w:ascii="仿宋_GB2312" w:eastAsia="仿宋_GB2312" w:hAnsi="Calibri" w:hint="eastAsia"/>
          <w:sz w:val="32"/>
          <w:szCs w:val="32"/>
        </w:rPr>
        <w:t>（九）中标结果确认及中标通知书发放。采购人在专家推荐的中标候选人中确定中标供应商，结果公示结束后，由代理机构发放中标通知书。</w:t>
      </w:r>
    </w:p>
    <w:p w14:paraId="4908C4DC" w14:textId="77777777" w:rsidR="00C90213" w:rsidRPr="00C90213" w:rsidRDefault="00C90213" w:rsidP="00C90213">
      <w:pPr>
        <w:spacing w:line="324" w:lineRule="auto"/>
        <w:ind w:firstLineChars="200" w:firstLine="643"/>
        <w:jc w:val="left"/>
        <w:rPr>
          <w:rFonts w:ascii="仿宋_GB2312" w:eastAsia="仿宋_GB2312" w:hAnsi="宋体" w:cs="仿宋_GB2312"/>
          <w:kern w:val="0"/>
          <w:sz w:val="32"/>
          <w:szCs w:val="32"/>
          <w:lang w:bidi="ar"/>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十六</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hint="eastAsia"/>
          <w:b/>
          <w:bCs/>
          <w:kern w:val="0"/>
          <w:sz w:val="32"/>
          <w:szCs w:val="32"/>
          <w:lang w:bidi="ar"/>
        </w:rPr>
        <w:t xml:space="preserve"> </w:t>
      </w:r>
      <w:r w:rsidRPr="00C90213">
        <w:rPr>
          <w:rFonts w:ascii="仿宋_GB2312" w:eastAsia="仿宋_GB2312" w:hAnsi="宋体" w:cs="仿宋_GB2312"/>
          <w:kern w:val="0"/>
          <w:sz w:val="32"/>
          <w:szCs w:val="32"/>
          <w:lang w:bidi="ar"/>
        </w:rPr>
        <w:t xml:space="preserve"> </w:t>
      </w:r>
      <w:r w:rsidRPr="00C90213">
        <w:rPr>
          <w:rFonts w:ascii="仿宋_GB2312" w:eastAsia="仿宋_GB2312" w:hAnsi="Calibri" w:hint="eastAsia"/>
          <w:sz w:val="32"/>
          <w:szCs w:val="32"/>
        </w:rPr>
        <w:t>校内采购。校内采购项目，根据项目的具体属性，原则上采取第三方代理机构、竞价平台或绵阳市中介服务超市进行采购。</w:t>
      </w:r>
    </w:p>
    <w:p w14:paraId="7074FFB1"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 xml:space="preserve">（一）经校内立项批准，预算金额在10万元以上，30万元以内货物和服务、10万元以上，100万元以内工程类校内采购项目，原则上由学校委托第三方代理机构组织采购。 </w:t>
      </w:r>
    </w:p>
    <w:p w14:paraId="53821CFD"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（二）经校内立项批准，预算金额在5万元以上，10万元</w:t>
      </w:r>
      <w:r w:rsidRPr="00C90213">
        <w:rPr>
          <w:rFonts w:ascii="仿宋_GB2312" w:eastAsia="仿宋_GB2312" w:hAnsi="微软雅黑" w:cs="宋体" w:hint="eastAsia"/>
          <w:kern w:val="0"/>
          <w:sz w:val="32"/>
          <w:szCs w:val="32"/>
        </w:rPr>
        <w:lastRenderedPageBreak/>
        <w:t>以内的工程类校内采购项目，可在学校零星维修入围服务商中，综合价格和服务质量等因素选择确定实施单位。并向资产设备管理处提供服务商报价单及项目需求单位集体决策纪要，填写《服务商选择确定单》，经资产设备管理处审核盖章后实施。也可以由资产设备管理处委托第三方代理机构组织采购。</w:t>
      </w:r>
    </w:p>
    <w:p w14:paraId="419F0122" w14:textId="77777777" w:rsidR="00C90213" w:rsidRPr="00C90213" w:rsidRDefault="00C90213" w:rsidP="00C90213">
      <w:pPr>
        <w:spacing w:line="324" w:lineRule="auto"/>
        <w:ind w:firstLineChars="200" w:firstLine="640"/>
        <w:jc w:val="left"/>
        <w:rPr>
          <w:rFonts w:ascii="仿宋_GB2312" w:eastAsia="仿宋_GB2312" w:hAnsi="微软雅黑" w:cs="宋体"/>
          <w:kern w:val="0"/>
          <w:sz w:val="32"/>
          <w:szCs w:val="32"/>
        </w:rPr>
      </w:pPr>
      <w:r w:rsidRPr="00C90213">
        <w:rPr>
          <w:rFonts w:ascii="仿宋_GB2312" w:eastAsia="仿宋_GB2312" w:hAnsi="微软雅黑" w:cs="宋体" w:hint="eastAsia"/>
          <w:kern w:val="0"/>
          <w:sz w:val="32"/>
          <w:szCs w:val="32"/>
        </w:rPr>
        <w:t>（三）预算金额在5万元以内的货物、服务和工程类校内采购项目，由项目需求单位（部门）填报《经费开支申报表》，经校领导审批同意后，采用竞价平台和绵阳市中介服务超市进行采购。建有零星维修、设施设备维修、广告印刷等相关入围服务商库的，可由项目需求单位（部门）牵头，在学校入围服务商中，综合价格和服务质量等因素选择确定实施单位，并向资产设备管理处提供服务商报价单及项目需求单位集体决策纪要，填写《服务商选择确定单》，经资产设备管理处审核盖章后实施。</w:t>
      </w:r>
    </w:p>
    <w:p w14:paraId="0BFB4C6C" w14:textId="77777777" w:rsidR="00C90213" w:rsidRPr="00C90213" w:rsidRDefault="00C90213" w:rsidP="00C90213">
      <w:pPr>
        <w:spacing w:line="324" w:lineRule="auto"/>
        <w:ind w:firstLineChars="200" w:firstLine="640"/>
        <w:jc w:val="left"/>
        <w:rPr>
          <w:rFonts w:ascii="仿宋_GB2312" w:eastAsia="仿宋_GB2312" w:hAnsi="仿宋_GB2312" w:cs="仿宋_GB2312"/>
          <w:kern w:val="0"/>
          <w:sz w:val="32"/>
          <w:szCs w:val="32"/>
          <w:lang w:bidi="ar"/>
        </w:rPr>
      </w:pPr>
      <w:r w:rsidRPr="00C90213">
        <w:rPr>
          <w:rFonts w:ascii="仿宋_GB2312" w:eastAsia="仿宋_GB2312" w:hAnsi="微软雅黑" w:cs="宋体" w:hint="eastAsia"/>
          <w:kern w:val="0"/>
          <w:sz w:val="32"/>
          <w:szCs w:val="32"/>
        </w:rPr>
        <w:t>（四）</w:t>
      </w:r>
      <w:r w:rsidRPr="00C90213">
        <w:rPr>
          <w:rFonts w:ascii="仿宋_GB2312" w:eastAsia="仿宋_GB2312" w:hAnsi="仿宋_GB2312" w:cs="仿宋_GB2312"/>
          <w:kern w:val="0"/>
          <w:sz w:val="32"/>
          <w:szCs w:val="32"/>
          <w:lang w:bidi="ar"/>
        </w:rPr>
        <w:t>临时性</w:t>
      </w:r>
      <w:r w:rsidRPr="00C90213">
        <w:rPr>
          <w:rFonts w:ascii="仿宋_GB2312" w:eastAsia="仿宋_GB2312" w:hAnsi="仿宋_GB2312" w:cs="仿宋_GB2312" w:hint="eastAsia"/>
          <w:kern w:val="0"/>
          <w:sz w:val="32"/>
          <w:szCs w:val="32"/>
          <w:lang w:bidi="ar"/>
        </w:rPr>
        <w:t>，与应急抢险救灾、疫情防控等突发事件有关，且来不及按采购流程采购的货物、服务和工程项目，按照应急抢险救灾及疫情防控有关规定执行。预算金额在</w:t>
      </w:r>
      <w:r w:rsidRPr="00C90213">
        <w:rPr>
          <w:rFonts w:ascii="仿宋_GB2312" w:eastAsia="仿宋_GB2312" w:hAnsi="仿宋_GB2312" w:cs="仿宋_GB2312"/>
          <w:kern w:val="0"/>
          <w:sz w:val="32"/>
          <w:szCs w:val="32"/>
          <w:lang w:bidi="ar"/>
        </w:rPr>
        <w:t xml:space="preserve"> </w:t>
      </w:r>
      <w:r w:rsidRPr="00C90213">
        <w:rPr>
          <w:rFonts w:ascii="仿宋_GB2312" w:eastAsia="仿宋_GB2312" w:hAnsi="仿宋_GB2312" w:cs="仿宋_GB2312" w:hint="eastAsia"/>
          <w:kern w:val="0"/>
          <w:sz w:val="32"/>
          <w:szCs w:val="32"/>
          <w:lang w:bidi="ar"/>
        </w:rPr>
        <w:t>5</w:t>
      </w:r>
      <w:r w:rsidRPr="00C90213">
        <w:rPr>
          <w:rFonts w:ascii="仿宋_GB2312" w:eastAsia="仿宋_GB2312" w:hAnsi="仿宋_GB2312" w:cs="仿宋_GB2312"/>
          <w:kern w:val="0"/>
          <w:sz w:val="32"/>
          <w:szCs w:val="32"/>
          <w:lang w:bidi="ar"/>
        </w:rPr>
        <w:t xml:space="preserve"> 万元以</w:t>
      </w:r>
      <w:r w:rsidRPr="00C90213">
        <w:rPr>
          <w:rFonts w:ascii="仿宋_GB2312" w:eastAsia="仿宋_GB2312" w:hAnsi="仿宋_GB2312" w:cs="仿宋_GB2312" w:hint="eastAsia"/>
          <w:kern w:val="0"/>
          <w:sz w:val="32"/>
          <w:szCs w:val="32"/>
          <w:lang w:bidi="ar"/>
        </w:rPr>
        <w:t>内，由需求单位（部门）负责牵头组织调研价格后，填报《经费开支申报表》，经项目需求单位（部门）业务分管校领导审批同意后，直接采购； 预算金额在 5 万元以上，由需求单位（部门）负责牵头组织调研价格，并报采购领导小组审批同意后，按相关规定及要求采购。</w:t>
      </w:r>
    </w:p>
    <w:p w14:paraId="42AF8142" w14:textId="77777777" w:rsidR="00C90213" w:rsidRPr="00C90213" w:rsidRDefault="00C90213" w:rsidP="00C90213">
      <w:pPr>
        <w:spacing w:line="324" w:lineRule="auto"/>
        <w:ind w:leftChars="200" w:left="420"/>
        <w:jc w:val="center"/>
        <w:rPr>
          <w:rFonts w:ascii="Calibri" w:hAnsi="Calibri"/>
          <w:sz w:val="32"/>
          <w:szCs w:val="32"/>
        </w:rPr>
      </w:pPr>
      <w:r w:rsidRPr="00C90213">
        <w:rPr>
          <w:rFonts w:ascii="黑体" w:eastAsia="黑体" w:hAnsi="黑体" w:cs="宋体" w:hint="eastAsia"/>
          <w:kern w:val="0"/>
          <w:sz w:val="32"/>
          <w:szCs w:val="32"/>
        </w:rPr>
        <w:t>第五章  合同签订</w:t>
      </w:r>
    </w:p>
    <w:p w14:paraId="61FE9964" w14:textId="77777777" w:rsidR="00C90213" w:rsidRPr="00C90213" w:rsidRDefault="00C90213" w:rsidP="00C90213">
      <w:pPr>
        <w:spacing w:line="324" w:lineRule="auto"/>
        <w:ind w:right="225" w:firstLineChars="200" w:firstLine="643"/>
        <w:jc w:val="left"/>
        <w:rPr>
          <w:rFonts w:ascii="黑体" w:eastAsia="黑体" w:hAnsi="黑体" w:cs="宋体"/>
          <w:kern w:val="0"/>
          <w:sz w:val="32"/>
          <w:szCs w:val="32"/>
        </w:rPr>
      </w:pPr>
      <w:r w:rsidRPr="00C90213">
        <w:rPr>
          <w:rFonts w:ascii="仿宋_GB2312" w:eastAsia="仿宋_GB2312" w:hAnsi="Calibri"/>
          <w:b/>
          <w:bCs/>
          <w:sz w:val="32"/>
          <w:szCs w:val="32"/>
        </w:rPr>
        <w:t>第</w:t>
      </w:r>
      <w:r w:rsidRPr="00C90213">
        <w:rPr>
          <w:rFonts w:ascii="仿宋_GB2312" w:eastAsia="仿宋_GB2312" w:hAnsi="Calibri" w:hint="eastAsia"/>
          <w:b/>
          <w:bCs/>
          <w:sz w:val="32"/>
          <w:szCs w:val="32"/>
        </w:rPr>
        <w:t>十七</w:t>
      </w:r>
      <w:r w:rsidRPr="00C90213">
        <w:rPr>
          <w:rFonts w:ascii="仿宋_GB2312" w:eastAsia="仿宋_GB2312" w:hAnsi="Calibri"/>
          <w:b/>
          <w:bCs/>
          <w:sz w:val="32"/>
          <w:szCs w:val="32"/>
        </w:rPr>
        <w:t>条</w:t>
      </w:r>
      <w:r w:rsidRPr="00C90213">
        <w:rPr>
          <w:rFonts w:ascii="仿宋_GB2312" w:eastAsia="仿宋_GB2312" w:hAnsi="Calibri" w:hint="eastAsia"/>
          <w:b/>
          <w:bCs/>
          <w:sz w:val="32"/>
          <w:szCs w:val="32"/>
        </w:rPr>
        <w:t xml:space="preserve">  </w:t>
      </w:r>
      <w:r w:rsidRPr="00C90213">
        <w:rPr>
          <w:rFonts w:ascii="仿宋_GB2312" w:eastAsia="仿宋_GB2312" w:hAnsi="Calibri" w:hint="eastAsia"/>
          <w:sz w:val="32"/>
          <w:szCs w:val="32"/>
        </w:rPr>
        <w:t>项目招标完成，结果公示期满后，由项目需求单位（部门）联系中标单位按招标文件有关约定和学校合同管</w:t>
      </w:r>
      <w:r w:rsidRPr="00C90213">
        <w:rPr>
          <w:rFonts w:ascii="仿宋_GB2312" w:eastAsia="仿宋_GB2312" w:hAnsi="Calibri" w:hint="eastAsia"/>
          <w:sz w:val="32"/>
          <w:szCs w:val="32"/>
        </w:rPr>
        <w:lastRenderedPageBreak/>
        <w:t xml:space="preserve">理办法有关规定签订合同。合同由项目需求单位（部门）牵头，依据招标文件和中标人投标文件组织起草，并在中标通知书发出之日起30日内完成合同审批签订工作。合同签订后2个工作日内，项目需求单位（部门）需提供合同原件和合同PDF扫描件，资产设备管理处按照相关要求进行合同公告和备案。 </w:t>
      </w:r>
    </w:p>
    <w:p w14:paraId="7F4F780D" w14:textId="77777777" w:rsidR="00C90213" w:rsidRPr="00C90213" w:rsidRDefault="00C90213" w:rsidP="00C90213">
      <w:pPr>
        <w:spacing w:line="324" w:lineRule="auto"/>
        <w:jc w:val="center"/>
        <w:rPr>
          <w:rFonts w:ascii="仿宋_GB2312" w:eastAsia="仿宋_GB2312" w:hAnsi="Calibri" w:cs="仿宋_GB2312"/>
          <w:b/>
          <w:bCs/>
          <w:sz w:val="32"/>
          <w:szCs w:val="32"/>
          <w:lang w:bidi="ar"/>
        </w:rPr>
      </w:pPr>
      <w:r w:rsidRPr="00C90213">
        <w:rPr>
          <w:rFonts w:ascii="黑体" w:eastAsia="黑体" w:hAnsi="黑体" w:cs="宋体" w:hint="eastAsia"/>
          <w:kern w:val="0"/>
          <w:sz w:val="32"/>
          <w:szCs w:val="32"/>
        </w:rPr>
        <w:t>第六章  履约验收</w:t>
      </w:r>
    </w:p>
    <w:p w14:paraId="26BD8C0D" w14:textId="77777777" w:rsidR="00C90213" w:rsidRPr="00C90213" w:rsidRDefault="00C90213" w:rsidP="00C90213">
      <w:pPr>
        <w:spacing w:line="324" w:lineRule="auto"/>
        <w:ind w:firstLineChars="200" w:firstLine="643"/>
        <w:rPr>
          <w:rFonts w:ascii="仿宋_GB2312" w:eastAsia="仿宋_GB2312" w:hAnsi="宋体" w:cs="宋体"/>
          <w:kern w:val="0"/>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十八</w:t>
      </w:r>
      <w:r w:rsidRPr="00C90213">
        <w:rPr>
          <w:rFonts w:ascii="仿宋_GB2312" w:eastAsia="仿宋_GB2312" w:hAnsi="宋体" w:cs="仿宋_GB2312"/>
          <w:b/>
          <w:bCs/>
          <w:kern w:val="0"/>
          <w:sz w:val="32"/>
          <w:szCs w:val="32"/>
          <w:lang w:bidi="ar"/>
        </w:rPr>
        <w:t xml:space="preserve">条 </w:t>
      </w:r>
      <w:r w:rsidRPr="00C90213">
        <w:rPr>
          <w:rFonts w:ascii="仿宋_GB2312" w:eastAsia="仿宋_GB2312" w:hAnsi="宋体" w:cs="仿宋_GB2312" w:hint="eastAsia"/>
          <w:b/>
          <w:bCs/>
          <w:kern w:val="0"/>
          <w:sz w:val="32"/>
          <w:szCs w:val="32"/>
          <w:lang w:bidi="ar"/>
        </w:rPr>
        <w:t xml:space="preserve"> </w:t>
      </w:r>
      <w:r w:rsidRPr="00C90213">
        <w:rPr>
          <w:rFonts w:ascii="仿宋_GB2312" w:eastAsia="仿宋_GB2312" w:hAnsi="宋体" w:cs="宋体" w:hint="eastAsia"/>
          <w:kern w:val="0"/>
          <w:sz w:val="32"/>
          <w:szCs w:val="32"/>
        </w:rPr>
        <w:t>政府采购项目验收，分为项目初验和项目终验，在遵守政府采购履约验收相关规定的前提下，</w:t>
      </w:r>
      <w:r w:rsidRPr="00C90213">
        <w:rPr>
          <w:rFonts w:ascii="仿宋_GB2312" w:eastAsia="仿宋_GB2312" w:hAnsi="宋体" w:cs="宋体"/>
          <w:kern w:val="0"/>
          <w:sz w:val="32"/>
          <w:szCs w:val="32"/>
        </w:rPr>
        <w:t>按照下列程序进行：</w:t>
      </w:r>
      <w:r w:rsidRPr="00C90213">
        <w:rPr>
          <w:rFonts w:ascii="仿宋_GB2312" w:eastAsia="仿宋_GB2312" w:hAnsi="宋体" w:cs="宋体" w:hint="eastAsia"/>
          <w:kern w:val="0"/>
          <w:sz w:val="32"/>
          <w:szCs w:val="32"/>
        </w:rPr>
        <w:t xml:space="preserve"> </w:t>
      </w:r>
    </w:p>
    <w:p w14:paraId="50B295FB"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（一）</w:t>
      </w:r>
      <w:r w:rsidRPr="00C90213">
        <w:rPr>
          <w:rFonts w:ascii="仿宋_GB2312" w:eastAsia="仿宋_GB2312" w:hAnsi="宋体" w:cs="宋体" w:hint="eastAsia"/>
          <w:kern w:val="0"/>
          <w:sz w:val="32"/>
          <w:szCs w:val="32"/>
        </w:rPr>
        <w:t>项目初验</w:t>
      </w:r>
      <w:r w:rsidRPr="00C90213">
        <w:rPr>
          <w:rFonts w:ascii="仿宋_GB2312" w:eastAsia="仿宋_GB2312" w:hAnsi="宋体" w:cs="宋体"/>
          <w:kern w:val="0"/>
          <w:sz w:val="32"/>
          <w:szCs w:val="32"/>
        </w:rPr>
        <w:t>。</w:t>
      </w:r>
      <w:r w:rsidRPr="00C90213">
        <w:rPr>
          <w:rFonts w:ascii="仿宋_GB2312" w:eastAsia="仿宋_GB2312" w:hAnsi="宋体" w:cs="宋体" w:hint="eastAsia"/>
          <w:kern w:val="0"/>
          <w:sz w:val="32"/>
          <w:szCs w:val="32"/>
        </w:rPr>
        <w:t>项目</w:t>
      </w:r>
      <w:r w:rsidRPr="00C90213">
        <w:rPr>
          <w:rFonts w:ascii="仿宋_GB2312" w:eastAsia="仿宋_GB2312" w:hAnsi="宋体" w:cs="宋体"/>
          <w:kern w:val="0"/>
          <w:sz w:val="32"/>
          <w:szCs w:val="32"/>
        </w:rPr>
        <w:t>成交供应商履行合同约定义务后，</w:t>
      </w:r>
      <w:r w:rsidRPr="00C90213">
        <w:rPr>
          <w:rFonts w:ascii="仿宋_GB2312" w:eastAsia="仿宋_GB2312" w:hAnsi="宋体" w:cs="宋体" w:hint="eastAsia"/>
          <w:kern w:val="0"/>
          <w:sz w:val="32"/>
          <w:szCs w:val="32"/>
        </w:rPr>
        <w:t>由项目需求单位自行牵头组织本单位相关人员或专家（不少于三人），对项目是否完成</w:t>
      </w:r>
      <w:r w:rsidRPr="00C90213">
        <w:rPr>
          <w:rFonts w:ascii="仿宋_GB2312" w:eastAsia="仿宋_GB2312" w:hAnsi="宋体" w:cs="宋体"/>
          <w:kern w:val="0"/>
          <w:sz w:val="32"/>
          <w:szCs w:val="32"/>
        </w:rPr>
        <w:t>合同约定</w:t>
      </w:r>
      <w:r w:rsidRPr="00C90213">
        <w:rPr>
          <w:rFonts w:ascii="仿宋_GB2312" w:eastAsia="仿宋_GB2312" w:hAnsi="宋体" w:cs="宋体" w:hint="eastAsia"/>
          <w:kern w:val="0"/>
          <w:sz w:val="32"/>
          <w:szCs w:val="32"/>
        </w:rPr>
        <w:t>内容</w:t>
      </w:r>
      <w:r w:rsidRPr="00C90213">
        <w:rPr>
          <w:rFonts w:ascii="仿宋_GB2312" w:eastAsia="仿宋_GB2312" w:hAnsi="宋体" w:cs="宋体"/>
          <w:kern w:val="0"/>
          <w:sz w:val="32"/>
          <w:szCs w:val="32"/>
        </w:rPr>
        <w:t>，</w:t>
      </w:r>
      <w:r w:rsidRPr="00C90213">
        <w:rPr>
          <w:rFonts w:ascii="仿宋_GB2312" w:eastAsia="仿宋_GB2312" w:hAnsi="宋体" w:cs="宋体" w:hint="eastAsia"/>
          <w:kern w:val="0"/>
          <w:sz w:val="32"/>
          <w:szCs w:val="32"/>
        </w:rPr>
        <w:t>是否达到验收条件，是否能正常使用等方面进行初验，并出具初验报告。初验报告应包含但不限于项目概况、履约情况、验收时间、验收人员，以及验收结论。</w:t>
      </w:r>
      <w:r w:rsidRPr="00C90213">
        <w:rPr>
          <w:rFonts w:ascii="仿宋_GB2312" w:eastAsia="仿宋_GB2312" w:hAnsi="宋体" w:cs="宋体" w:hint="eastAsia"/>
          <w:kern w:val="0"/>
          <w:sz w:val="32"/>
          <w:szCs w:val="32"/>
        </w:rPr>
        <w:tab/>
      </w:r>
    </w:p>
    <w:p w14:paraId="6E308E0E"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（二）制定</w:t>
      </w:r>
      <w:r w:rsidRPr="00C90213">
        <w:rPr>
          <w:rFonts w:ascii="仿宋_GB2312" w:eastAsia="仿宋_GB2312" w:hAnsi="宋体" w:cs="宋体" w:hint="eastAsia"/>
          <w:kern w:val="0"/>
          <w:sz w:val="32"/>
          <w:szCs w:val="32"/>
        </w:rPr>
        <w:t>终</w:t>
      </w:r>
      <w:r w:rsidRPr="00C90213">
        <w:rPr>
          <w:rFonts w:ascii="仿宋_GB2312" w:eastAsia="仿宋_GB2312" w:hAnsi="宋体" w:cs="宋体"/>
          <w:kern w:val="0"/>
          <w:sz w:val="32"/>
          <w:szCs w:val="32"/>
        </w:rPr>
        <w:t>验收方案。</w:t>
      </w:r>
      <w:r w:rsidRPr="00C90213">
        <w:rPr>
          <w:rFonts w:ascii="仿宋_GB2312" w:eastAsia="仿宋_GB2312" w:hAnsi="宋体" w:cs="宋体" w:hint="eastAsia"/>
          <w:kern w:val="0"/>
          <w:sz w:val="32"/>
          <w:szCs w:val="32"/>
        </w:rPr>
        <w:t>项目初验合格，由项目需求单位牵头或委托第三方机构编制项目终验方案，</w:t>
      </w:r>
      <w:r w:rsidRPr="00C90213">
        <w:rPr>
          <w:rFonts w:ascii="仿宋_GB2312" w:eastAsia="仿宋_GB2312" w:hAnsi="宋体" w:cs="宋体"/>
          <w:kern w:val="0"/>
          <w:sz w:val="32"/>
          <w:szCs w:val="32"/>
        </w:rPr>
        <w:t>验收方案须明确履约验收的时间、</w:t>
      </w:r>
      <w:r w:rsidRPr="00C90213">
        <w:rPr>
          <w:rFonts w:ascii="仿宋_GB2312" w:eastAsia="仿宋_GB2312" w:hAnsi="宋体" w:cs="宋体" w:hint="eastAsia"/>
          <w:kern w:val="0"/>
          <w:sz w:val="32"/>
          <w:szCs w:val="32"/>
        </w:rPr>
        <w:t>验收小组成员（验收参与单位）、验收内容清单和标准、验收</w:t>
      </w:r>
      <w:r w:rsidRPr="00C90213">
        <w:rPr>
          <w:rFonts w:ascii="仿宋_GB2312" w:eastAsia="仿宋_GB2312" w:hAnsi="宋体" w:cs="宋体"/>
          <w:kern w:val="0"/>
          <w:sz w:val="32"/>
          <w:szCs w:val="32"/>
        </w:rPr>
        <w:t>方式</w:t>
      </w:r>
      <w:r w:rsidRPr="00C90213">
        <w:rPr>
          <w:rFonts w:ascii="仿宋_GB2312" w:eastAsia="仿宋_GB2312" w:hAnsi="宋体" w:cs="宋体" w:hint="eastAsia"/>
          <w:kern w:val="0"/>
          <w:sz w:val="32"/>
          <w:szCs w:val="32"/>
        </w:rPr>
        <w:t>及流程</w:t>
      </w:r>
      <w:r w:rsidRPr="00C90213">
        <w:rPr>
          <w:rFonts w:ascii="仿宋_GB2312" w:eastAsia="仿宋_GB2312" w:hAnsi="宋体" w:cs="宋体"/>
          <w:kern w:val="0"/>
          <w:sz w:val="32"/>
          <w:szCs w:val="32"/>
        </w:rPr>
        <w:t>等内容。</w:t>
      </w:r>
    </w:p>
    <w:p w14:paraId="57C6A10D"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验收小组</w:t>
      </w:r>
      <w:r w:rsidRPr="00C90213">
        <w:rPr>
          <w:rFonts w:ascii="仿宋_GB2312" w:eastAsia="仿宋_GB2312" w:hAnsi="宋体" w:cs="宋体" w:hint="eastAsia"/>
          <w:kern w:val="0"/>
          <w:sz w:val="32"/>
          <w:szCs w:val="32"/>
        </w:rPr>
        <w:t>（验收参与单位）</w:t>
      </w:r>
      <w:r w:rsidRPr="00C90213">
        <w:rPr>
          <w:rFonts w:ascii="仿宋_GB2312" w:eastAsia="仿宋_GB2312" w:hAnsi="宋体" w:cs="宋体"/>
          <w:kern w:val="0"/>
          <w:sz w:val="32"/>
          <w:szCs w:val="32"/>
        </w:rPr>
        <w:t>应由</w:t>
      </w:r>
      <w:r w:rsidRPr="00C90213">
        <w:rPr>
          <w:rFonts w:ascii="仿宋_GB2312" w:eastAsia="仿宋_GB2312" w:hAnsi="宋体" w:cs="宋体" w:hint="eastAsia"/>
          <w:kern w:val="0"/>
          <w:sz w:val="32"/>
          <w:szCs w:val="32"/>
        </w:rPr>
        <w:t>包含但不限于</w:t>
      </w:r>
      <w:r w:rsidRPr="00C90213">
        <w:rPr>
          <w:rFonts w:ascii="仿宋_GB2312" w:eastAsia="仿宋_GB2312" w:hAnsi="宋体" w:cs="宋体"/>
          <w:kern w:val="0"/>
          <w:sz w:val="32"/>
          <w:szCs w:val="32"/>
        </w:rPr>
        <w:t>3人及以上的单数相关专业</w:t>
      </w:r>
      <w:r w:rsidRPr="00C90213">
        <w:rPr>
          <w:rFonts w:ascii="仿宋_GB2312" w:eastAsia="仿宋_GB2312" w:hAnsi="宋体" w:cs="宋体" w:hint="eastAsia"/>
          <w:kern w:val="0"/>
          <w:sz w:val="32"/>
          <w:szCs w:val="32"/>
        </w:rPr>
        <w:t>人员或专家、项目需求单位（部门）业务归口管理部门、资产设备管理处、财务处、审计处人员</w:t>
      </w:r>
      <w:r w:rsidRPr="00C90213">
        <w:rPr>
          <w:rFonts w:ascii="仿宋_GB2312" w:eastAsia="仿宋_GB2312" w:hAnsi="宋体" w:cs="宋体"/>
          <w:kern w:val="0"/>
          <w:sz w:val="32"/>
          <w:szCs w:val="32"/>
        </w:rPr>
        <w:t>组成</w:t>
      </w:r>
      <w:r w:rsidRPr="00C90213">
        <w:rPr>
          <w:rFonts w:ascii="仿宋_GB2312" w:eastAsia="仿宋_GB2312" w:hAnsi="宋体" w:cs="宋体" w:hint="eastAsia"/>
          <w:kern w:val="0"/>
          <w:sz w:val="32"/>
          <w:szCs w:val="32"/>
        </w:rPr>
        <w:t>。根据项目质量管理需要，项目相关归口管理部门或项目需求单位（部门）可聘请相关专家或第三方专业机构参与项目验收。</w:t>
      </w:r>
    </w:p>
    <w:p w14:paraId="7A1D5433"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（三）</w:t>
      </w:r>
      <w:r w:rsidRPr="00C90213">
        <w:rPr>
          <w:rFonts w:ascii="仿宋_GB2312" w:eastAsia="仿宋_GB2312" w:hAnsi="宋体" w:cs="宋体" w:hint="eastAsia"/>
          <w:kern w:val="0"/>
          <w:sz w:val="32"/>
          <w:szCs w:val="32"/>
        </w:rPr>
        <w:t>验收申请。项目需求单位将初验合格报告、验收方案</w:t>
      </w:r>
      <w:r w:rsidRPr="00C90213">
        <w:rPr>
          <w:rFonts w:ascii="仿宋_GB2312" w:eastAsia="仿宋_GB2312" w:hAnsi="宋体" w:cs="宋体" w:hint="eastAsia"/>
          <w:kern w:val="0"/>
          <w:sz w:val="32"/>
          <w:szCs w:val="32"/>
        </w:rPr>
        <w:lastRenderedPageBreak/>
        <w:t>和验收申请表报资产设备管理处和分管校领导审核同意后按照验收方案开展验收活动。</w:t>
      </w:r>
    </w:p>
    <w:p w14:paraId="5234189F"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w:t>
      </w:r>
      <w:r w:rsidRPr="00C90213">
        <w:rPr>
          <w:rFonts w:ascii="仿宋_GB2312" w:eastAsia="仿宋_GB2312" w:hAnsi="宋体" w:cs="宋体" w:hint="eastAsia"/>
          <w:kern w:val="0"/>
          <w:sz w:val="32"/>
          <w:szCs w:val="32"/>
        </w:rPr>
        <w:t>四</w:t>
      </w:r>
      <w:r w:rsidRPr="00C90213">
        <w:rPr>
          <w:rFonts w:ascii="仿宋_GB2312" w:eastAsia="仿宋_GB2312" w:hAnsi="宋体" w:cs="宋体"/>
          <w:kern w:val="0"/>
          <w:sz w:val="32"/>
          <w:szCs w:val="32"/>
        </w:rPr>
        <w:t>）</w:t>
      </w:r>
      <w:r w:rsidRPr="00C90213">
        <w:rPr>
          <w:rFonts w:ascii="仿宋_GB2312" w:eastAsia="仿宋_GB2312" w:hAnsi="宋体" w:cs="宋体" w:hint="eastAsia"/>
          <w:kern w:val="0"/>
          <w:sz w:val="32"/>
          <w:szCs w:val="32"/>
        </w:rPr>
        <w:t>项目验收。</w:t>
      </w:r>
      <w:r w:rsidRPr="00C90213">
        <w:rPr>
          <w:rFonts w:ascii="仿宋_GB2312" w:eastAsia="仿宋_GB2312" w:hAnsi="宋体" w:cs="宋体"/>
          <w:kern w:val="0"/>
          <w:sz w:val="32"/>
          <w:szCs w:val="32"/>
        </w:rPr>
        <w:t>验收小组应当熟悉掌握采购项目采购需求、验收清单和标准、政府采购合同约定的权利义务，并完成</w:t>
      </w:r>
      <w:r w:rsidRPr="00C90213">
        <w:rPr>
          <w:rFonts w:ascii="仿宋_GB2312" w:eastAsia="仿宋_GB2312" w:hAnsi="宋体" w:cs="宋体" w:hint="eastAsia"/>
          <w:kern w:val="0"/>
          <w:sz w:val="32"/>
          <w:szCs w:val="32"/>
        </w:rPr>
        <w:t>相关</w:t>
      </w:r>
      <w:r w:rsidRPr="00C90213">
        <w:rPr>
          <w:rFonts w:ascii="仿宋_GB2312" w:eastAsia="仿宋_GB2312" w:hAnsi="宋体" w:cs="宋体"/>
          <w:kern w:val="0"/>
          <w:sz w:val="32"/>
          <w:szCs w:val="32"/>
        </w:rPr>
        <w:t>准备工作。验收小组应当在严格按照采购合同的约定对供应商履约完成情况进行验收。验收时，应当按照采购合同的约定对每一项技术、服务、安全标准的履约情况进行确认。每个验收小组成员必须作好验收记录。验收记录要真实、准确、完整、详细地记载采购项目的履约情况</w:t>
      </w:r>
      <w:r w:rsidRPr="00C90213">
        <w:rPr>
          <w:rFonts w:ascii="仿宋_GB2312" w:eastAsia="仿宋_GB2312" w:hAnsi="宋体" w:cs="宋体" w:hint="eastAsia"/>
          <w:kern w:val="0"/>
          <w:sz w:val="32"/>
          <w:szCs w:val="32"/>
        </w:rPr>
        <w:t>以及存在的问题</w:t>
      </w:r>
      <w:r w:rsidRPr="00C90213">
        <w:rPr>
          <w:rFonts w:ascii="仿宋_GB2312" w:eastAsia="仿宋_GB2312" w:hAnsi="宋体" w:cs="宋体"/>
          <w:kern w:val="0"/>
          <w:sz w:val="32"/>
          <w:szCs w:val="32"/>
        </w:rPr>
        <w:t>。</w:t>
      </w:r>
    </w:p>
    <w:p w14:paraId="33A15B69" w14:textId="77777777" w:rsidR="00C90213" w:rsidRPr="00C90213" w:rsidRDefault="00C90213" w:rsidP="00C90213">
      <w:pPr>
        <w:spacing w:line="324" w:lineRule="auto"/>
        <w:ind w:firstLineChars="150" w:firstLine="480"/>
        <w:rPr>
          <w:rFonts w:ascii="仿宋_GB2312" w:eastAsia="仿宋_GB2312" w:hAnsi="宋体" w:cs="宋体"/>
          <w:kern w:val="0"/>
          <w:sz w:val="32"/>
          <w:szCs w:val="32"/>
        </w:rPr>
      </w:pPr>
      <w:r w:rsidRPr="00C90213">
        <w:rPr>
          <w:rFonts w:ascii="仿宋_GB2312" w:eastAsia="仿宋_GB2312" w:hAnsi="宋体" w:cs="宋体"/>
          <w:kern w:val="0"/>
          <w:sz w:val="32"/>
          <w:szCs w:val="32"/>
        </w:rPr>
        <w:t>（</w:t>
      </w:r>
      <w:r w:rsidRPr="00C90213">
        <w:rPr>
          <w:rFonts w:ascii="仿宋_GB2312" w:eastAsia="仿宋_GB2312" w:hAnsi="宋体" w:cs="宋体" w:hint="eastAsia"/>
          <w:kern w:val="0"/>
          <w:sz w:val="32"/>
          <w:szCs w:val="32"/>
        </w:rPr>
        <w:t>五</w:t>
      </w:r>
      <w:r w:rsidRPr="00C90213">
        <w:rPr>
          <w:rFonts w:ascii="仿宋_GB2312" w:eastAsia="仿宋_GB2312" w:hAnsi="宋体" w:cs="宋体"/>
          <w:kern w:val="0"/>
          <w:sz w:val="32"/>
          <w:szCs w:val="32"/>
        </w:rPr>
        <w:t>）出具验收报告。验收小组完成验收后，应当出具验收报告。验收报告应包括</w:t>
      </w:r>
      <w:r w:rsidRPr="00C90213">
        <w:rPr>
          <w:rFonts w:ascii="仿宋_GB2312" w:eastAsia="仿宋_GB2312" w:hAnsi="宋体" w:cs="宋体" w:hint="eastAsia"/>
          <w:kern w:val="0"/>
          <w:sz w:val="32"/>
          <w:szCs w:val="32"/>
        </w:rPr>
        <w:t>但不限于</w:t>
      </w:r>
      <w:r w:rsidRPr="00C90213">
        <w:rPr>
          <w:rFonts w:ascii="仿宋_GB2312" w:eastAsia="仿宋_GB2312" w:hAnsi="宋体" w:cs="宋体"/>
          <w:kern w:val="0"/>
          <w:sz w:val="32"/>
          <w:szCs w:val="32"/>
        </w:rPr>
        <w:t>：实施验收过程基本情况陈述</w:t>
      </w:r>
      <w:r w:rsidRPr="00C90213">
        <w:rPr>
          <w:rFonts w:ascii="仿宋_GB2312" w:eastAsia="仿宋_GB2312" w:hAnsi="宋体" w:cs="宋体" w:hint="eastAsia"/>
          <w:kern w:val="0"/>
          <w:sz w:val="32"/>
          <w:szCs w:val="32"/>
        </w:rPr>
        <w:t>、</w:t>
      </w:r>
      <w:r w:rsidRPr="00C90213">
        <w:rPr>
          <w:rFonts w:ascii="仿宋_GB2312" w:eastAsia="仿宋_GB2312" w:hAnsi="宋体" w:cs="宋体"/>
          <w:kern w:val="0"/>
          <w:sz w:val="32"/>
          <w:szCs w:val="32"/>
        </w:rPr>
        <w:t>供应商每一项技术、服务、安全标准等履约情况，与政府采购合同约定的权利义务比较情况，验收结论性意见。验收小组成员的个人验收记录</w:t>
      </w:r>
      <w:r w:rsidRPr="00C90213">
        <w:rPr>
          <w:rFonts w:ascii="仿宋_GB2312" w:eastAsia="仿宋_GB2312" w:hAnsi="宋体" w:cs="宋体" w:hint="eastAsia"/>
          <w:kern w:val="0"/>
          <w:sz w:val="32"/>
          <w:szCs w:val="32"/>
        </w:rPr>
        <w:t>或</w:t>
      </w:r>
      <w:r w:rsidRPr="00C90213">
        <w:rPr>
          <w:rFonts w:ascii="仿宋_GB2312" w:eastAsia="仿宋_GB2312" w:hAnsi="宋体" w:cs="宋体"/>
          <w:kern w:val="0"/>
          <w:sz w:val="32"/>
          <w:szCs w:val="32"/>
        </w:rPr>
        <w:t>个人验收意见应作为验收报告组成部分。</w:t>
      </w:r>
    </w:p>
    <w:p w14:paraId="503CA834"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验收小组成员应在验收报告上签字确认，对验收报告内容负责。有不同意见的，应当写明并说明理由。签字但不写明不同意见或者不说明理由的，视同无意见。拒不签字又不另行书面说明其不同意见和理由的，视同同意验收结果。</w:t>
      </w:r>
    </w:p>
    <w:p w14:paraId="420DC3A8"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hint="eastAsia"/>
          <w:kern w:val="0"/>
          <w:sz w:val="32"/>
          <w:szCs w:val="32"/>
        </w:rPr>
        <w:t>项目验收完成，由分管校领导确认验收报告后，项目完成履约验收</w:t>
      </w:r>
      <w:r w:rsidRPr="00C90213">
        <w:rPr>
          <w:rFonts w:ascii="仿宋_GB2312" w:eastAsia="仿宋_GB2312" w:hAnsi="宋体" w:cs="宋体"/>
          <w:kern w:val="0"/>
          <w:sz w:val="32"/>
          <w:szCs w:val="32"/>
        </w:rPr>
        <w:t>。</w:t>
      </w:r>
    </w:p>
    <w:p w14:paraId="2517EC09" w14:textId="77777777" w:rsidR="00C90213" w:rsidRPr="00C90213" w:rsidRDefault="00C90213" w:rsidP="00C90213">
      <w:pPr>
        <w:spacing w:line="324" w:lineRule="auto"/>
        <w:rPr>
          <w:rFonts w:ascii="黑体" w:eastAsia="黑体" w:hAnsi="黑体" w:cs="宋体"/>
          <w:kern w:val="0"/>
          <w:sz w:val="32"/>
          <w:szCs w:val="32"/>
        </w:rPr>
      </w:pPr>
      <w:r w:rsidRPr="00C90213">
        <w:rPr>
          <w:rFonts w:ascii="Arial" w:eastAsia="Arial" w:hAnsi="Arial" w:cs="Arial"/>
          <w:b/>
          <w:bCs/>
          <w:kern w:val="0"/>
          <w:sz w:val="32"/>
          <w:szCs w:val="32"/>
        </w:rPr>
        <w:t xml:space="preserve"> </w:t>
      </w:r>
      <w:r w:rsidRPr="00C90213">
        <w:rPr>
          <w:rFonts w:ascii="Arial" w:hAnsi="Arial" w:cs="Arial" w:hint="eastAsia"/>
          <w:b/>
          <w:bCs/>
          <w:kern w:val="0"/>
          <w:sz w:val="32"/>
          <w:szCs w:val="32"/>
        </w:rPr>
        <w:t xml:space="preserve">    </w:t>
      </w: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十九</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hint="eastAsia"/>
          <w:b/>
          <w:bCs/>
          <w:kern w:val="0"/>
          <w:sz w:val="32"/>
          <w:szCs w:val="32"/>
          <w:lang w:bidi="ar"/>
        </w:rPr>
        <w:t xml:space="preserve"> </w:t>
      </w:r>
      <w:r w:rsidRPr="00C90213">
        <w:rPr>
          <w:rFonts w:ascii="仿宋_GB2312" w:eastAsia="仿宋_GB2312" w:hAnsi="宋体" w:cs="仿宋_GB2312"/>
          <w:kern w:val="0"/>
          <w:sz w:val="32"/>
          <w:szCs w:val="32"/>
          <w:lang w:bidi="ar"/>
        </w:rPr>
        <w:t xml:space="preserve"> </w:t>
      </w:r>
      <w:r w:rsidRPr="00C90213">
        <w:rPr>
          <w:rFonts w:ascii="仿宋_GB2312" w:eastAsia="仿宋_GB2312" w:hAnsi="宋体" w:cs="宋体" w:hint="eastAsia"/>
          <w:kern w:val="0"/>
          <w:sz w:val="32"/>
          <w:szCs w:val="32"/>
        </w:rPr>
        <w:t>校内采购项目验收。根据项目情况，预算金额10万元以上的校内采购项目，参照政府采购项目验收方式进行；预算金额1万元以上，10万元以内的校内采购项目，由项目需求单位（部门）不少于3人和资产设备管理处人员进行验收。预</w:t>
      </w:r>
      <w:r w:rsidRPr="00C90213">
        <w:rPr>
          <w:rFonts w:ascii="仿宋_GB2312" w:eastAsia="仿宋_GB2312" w:hAnsi="宋体" w:cs="宋体" w:hint="eastAsia"/>
          <w:kern w:val="0"/>
          <w:sz w:val="32"/>
          <w:szCs w:val="32"/>
        </w:rPr>
        <w:lastRenderedPageBreak/>
        <w:t xml:space="preserve">算金额1万元以内的项目，由项目需求单位自行组织不少于3人验收。 </w:t>
      </w:r>
    </w:p>
    <w:p w14:paraId="21C6CD3E" w14:textId="77777777" w:rsidR="00C90213" w:rsidRPr="00C90213" w:rsidRDefault="00C90213" w:rsidP="00C90213">
      <w:pPr>
        <w:spacing w:line="324" w:lineRule="auto"/>
        <w:jc w:val="center"/>
        <w:rPr>
          <w:rFonts w:ascii="黑体" w:eastAsia="黑体" w:hAnsi="黑体" w:cs="宋体"/>
          <w:kern w:val="0"/>
          <w:sz w:val="32"/>
          <w:szCs w:val="32"/>
        </w:rPr>
      </w:pPr>
      <w:r w:rsidRPr="00C90213">
        <w:rPr>
          <w:rFonts w:ascii="黑体" w:eastAsia="黑体" w:hAnsi="黑体" w:cs="宋体" w:hint="eastAsia"/>
          <w:kern w:val="0"/>
          <w:sz w:val="32"/>
          <w:szCs w:val="32"/>
        </w:rPr>
        <w:t>第七章  质疑及投诉处理</w:t>
      </w:r>
    </w:p>
    <w:p w14:paraId="62BC914C" w14:textId="77777777" w:rsidR="00C90213" w:rsidRPr="00C90213" w:rsidRDefault="00C90213" w:rsidP="00C90213">
      <w:pPr>
        <w:spacing w:line="324" w:lineRule="auto"/>
        <w:ind w:firstLineChars="200" w:firstLine="643"/>
        <w:jc w:val="left"/>
        <w:rPr>
          <w:rFonts w:ascii="黑体" w:eastAsia="黑体" w:hAnsi="黑体" w:cs="宋体"/>
          <w:kern w:val="0"/>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二十</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hint="eastAsia"/>
          <w:b/>
          <w:bCs/>
          <w:kern w:val="0"/>
          <w:sz w:val="32"/>
          <w:szCs w:val="32"/>
          <w:lang w:bidi="ar"/>
        </w:rPr>
        <w:t xml:space="preserve"> </w:t>
      </w:r>
      <w:r w:rsidRPr="00C90213">
        <w:rPr>
          <w:rFonts w:ascii="仿宋_GB2312" w:eastAsia="仿宋_GB2312" w:hAnsi="宋体" w:cs="仿宋_GB2312"/>
          <w:b/>
          <w:bCs/>
          <w:kern w:val="0"/>
          <w:sz w:val="32"/>
          <w:szCs w:val="32"/>
          <w:lang w:bidi="ar"/>
        </w:rPr>
        <w:t xml:space="preserve"> </w:t>
      </w:r>
      <w:r w:rsidRPr="00C90213">
        <w:rPr>
          <w:rFonts w:ascii="仿宋_GB2312" w:eastAsia="仿宋_GB2312" w:hAnsi="Calibri" w:hint="eastAsia"/>
          <w:sz w:val="32"/>
          <w:szCs w:val="32"/>
        </w:rPr>
        <w:t>采购项目如遇质疑和投诉，按照政府采购项目投诉处理有关规定执行。根据质疑和投诉与采购人有关的事项情况，</w:t>
      </w:r>
      <w:r w:rsidRPr="00C90213">
        <w:rPr>
          <w:rFonts w:ascii="仿宋_GB2312" w:eastAsia="仿宋_GB2312" w:hAnsi="Calibri"/>
          <w:sz w:val="32"/>
          <w:szCs w:val="32"/>
        </w:rPr>
        <w:t>由资产</w:t>
      </w:r>
      <w:r w:rsidRPr="00C90213">
        <w:rPr>
          <w:rFonts w:ascii="仿宋_GB2312" w:eastAsia="仿宋_GB2312" w:hAnsi="Calibri" w:hint="eastAsia"/>
          <w:sz w:val="32"/>
          <w:szCs w:val="32"/>
        </w:rPr>
        <w:t>设备</w:t>
      </w:r>
      <w:r w:rsidRPr="00C90213">
        <w:rPr>
          <w:rFonts w:ascii="仿宋_GB2312" w:eastAsia="仿宋_GB2312" w:hAnsi="Calibri"/>
          <w:sz w:val="32"/>
          <w:szCs w:val="32"/>
        </w:rPr>
        <w:t>管理</w:t>
      </w:r>
      <w:r w:rsidRPr="00C90213">
        <w:rPr>
          <w:rFonts w:ascii="仿宋_GB2312" w:eastAsia="仿宋_GB2312" w:hAnsi="Calibri" w:hint="eastAsia"/>
          <w:sz w:val="32"/>
          <w:szCs w:val="32"/>
        </w:rPr>
        <w:t>处牵头</w:t>
      </w:r>
      <w:r w:rsidRPr="00C90213">
        <w:rPr>
          <w:rFonts w:ascii="仿宋_GB2312" w:eastAsia="仿宋_GB2312" w:hAnsi="Calibri"/>
          <w:sz w:val="32"/>
          <w:szCs w:val="32"/>
        </w:rPr>
        <w:t>组织</w:t>
      </w:r>
      <w:r w:rsidRPr="00C90213">
        <w:rPr>
          <w:rFonts w:ascii="仿宋_GB2312" w:eastAsia="仿宋_GB2312" w:hAnsi="Calibri" w:hint="eastAsia"/>
          <w:sz w:val="32"/>
          <w:szCs w:val="32"/>
        </w:rPr>
        <w:t>项目需求</w:t>
      </w:r>
      <w:r w:rsidRPr="00C90213">
        <w:rPr>
          <w:rFonts w:ascii="仿宋_GB2312" w:eastAsia="仿宋_GB2312" w:hAnsi="Calibri"/>
          <w:sz w:val="32"/>
          <w:szCs w:val="32"/>
        </w:rPr>
        <w:t>单位</w:t>
      </w:r>
      <w:r w:rsidRPr="00C90213">
        <w:rPr>
          <w:rFonts w:ascii="仿宋_GB2312" w:eastAsia="仿宋_GB2312" w:hAnsi="Calibri" w:hint="eastAsia"/>
          <w:sz w:val="32"/>
          <w:szCs w:val="32"/>
        </w:rPr>
        <w:t>（部门）和</w:t>
      </w:r>
      <w:r w:rsidRPr="00C90213">
        <w:rPr>
          <w:rFonts w:ascii="仿宋_GB2312" w:eastAsia="仿宋_GB2312" w:hAnsi="Calibri"/>
          <w:sz w:val="32"/>
          <w:szCs w:val="32"/>
        </w:rPr>
        <w:t>代理机构研究形成书面意见</w:t>
      </w:r>
      <w:r w:rsidRPr="00C90213">
        <w:rPr>
          <w:rFonts w:ascii="仿宋_GB2312" w:eastAsia="仿宋_GB2312" w:hAnsi="Calibri" w:hint="eastAsia"/>
          <w:sz w:val="32"/>
          <w:szCs w:val="32"/>
        </w:rPr>
        <w:t>进行</w:t>
      </w:r>
      <w:r w:rsidRPr="00C90213">
        <w:rPr>
          <w:rFonts w:ascii="仿宋_GB2312" w:eastAsia="仿宋_GB2312" w:hAnsi="Calibri"/>
          <w:sz w:val="32"/>
          <w:szCs w:val="32"/>
        </w:rPr>
        <w:t>回复。</w:t>
      </w:r>
      <w:r w:rsidRPr="00C90213">
        <w:rPr>
          <w:rFonts w:ascii="仿宋_GB2312" w:eastAsia="仿宋_GB2312" w:hAnsi="Calibri" w:hint="eastAsia"/>
          <w:sz w:val="32"/>
          <w:szCs w:val="32"/>
        </w:rPr>
        <w:t>项目如遇投诉，应暂停项目采购活动，根据主管部门处理决定开展下一步工作。</w:t>
      </w:r>
    </w:p>
    <w:p w14:paraId="771EFF47" w14:textId="77777777" w:rsidR="00C90213" w:rsidRPr="00C90213" w:rsidRDefault="00C90213" w:rsidP="00C90213">
      <w:pPr>
        <w:spacing w:line="324" w:lineRule="auto"/>
        <w:jc w:val="center"/>
        <w:rPr>
          <w:rFonts w:ascii="黑体" w:eastAsia="黑体" w:hAnsi="黑体" w:cs="宋体"/>
          <w:kern w:val="0"/>
          <w:sz w:val="32"/>
          <w:szCs w:val="32"/>
        </w:rPr>
      </w:pPr>
      <w:r w:rsidRPr="00C90213">
        <w:rPr>
          <w:rFonts w:ascii="黑体" w:eastAsia="黑体" w:hAnsi="黑体" w:cs="宋体" w:hint="eastAsia"/>
          <w:kern w:val="0"/>
          <w:sz w:val="32"/>
          <w:szCs w:val="32"/>
        </w:rPr>
        <w:t>第八章  纪律</w:t>
      </w:r>
    </w:p>
    <w:p w14:paraId="7B342B7E" w14:textId="77777777" w:rsidR="00C90213" w:rsidRPr="00C90213" w:rsidRDefault="00C90213" w:rsidP="00C90213">
      <w:pPr>
        <w:spacing w:line="324" w:lineRule="auto"/>
        <w:ind w:firstLineChars="200" w:firstLine="643"/>
        <w:rPr>
          <w:rFonts w:ascii="仿宋_GB2312" w:eastAsia="仿宋_GB2312" w:hAnsi="宋体" w:cs="宋体"/>
          <w:kern w:val="0"/>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二十一</w:t>
      </w:r>
      <w:r w:rsidRPr="00C90213">
        <w:rPr>
          <w:rFonts w:ascii="仿宋_GB2312" w:eastAsia="仿宋_GB2312" w:hAnsi="宋体" w:cs="仿宋_GB2312"/>
          <w:b/>
          <w:bCs/>
          <w:kern w:val="0"/>
          <w:sz w:val="32"/>
          <w:szCs w:val="32"/>
          <w:lang w:bidi="ar"/>
        </w:rPr>
        <w:t>条</w:t>
      </w:r>
      <w:r w:rsidRPr="00C90213">
        <w:rPr>
          <w:rFonts w:ascii="仿宋_GB2312" w:eastAsia="仿宋_GB2312" w:hAnsi="宋体" w:cs="宋体" w:hint="eastAsia"/>
          <w:kern w:val="0"/>
          <w:sz w:val="32"/>
          <w:szCs w:val="32"/>
        </w:rPr>
        <w:t xml:space="preserve"> </w:t>
      </w:r>
      <w:r w:rsidRPr="00C90213">
        <w:rPr>
          <w:rFonts w:ascii="仿宋_GB2312" w:eastAsia="仿宋_GB2312" w:hAnsi="宋体" w:cs="仿宋_GB2312" w:hint="eastAsia"/>
          <w:kern w:val="0"/>
          <w:sz w:val="32"/>
          <w:szCs w:val="32"/>
          <w:lang w:bidi="ar"/>
        </w:rPr>
        <w:t xml:space="preserve"> </w:t>
      </w:r>
      <w:r w:rsidRPr="00C90213">
        <w:rPr>
          <w:rFonts w:ascii="仿宋_GB2312" w:eastAsia="仿宋_GB2312" w:hAnsi="宋体" w:cs="宋体" w:hint="eastAsia"/>
          <w:kern w:val="0"/>
          <w:sz w:val="32"/>
          <w:szCs w:val="32"/>
        </w:rPr>
        <w:t>在招标采购活动中，所有相关人员与供应商有利害关系的，必须回避；供应商认为相关人员与其他供应商有利害关系的，可以申请其回避。</w:t>
      </w:r>
    </w:p>
    <w:p w14:paraId="1B7585C6" w14:textId="77777777" w:rsidR="00C90213" w:rsidRPr="00C90213" w:rsidRDefault="00C90213" w:rsidP="00C90213">
      <w:pPr>
        <w:spacing w:line="324" w:lineRule="auto"/>
        <w:ind w:firstLineChars="200" w:firstLine="643"/>
        <w:rPr>
          <w:rFonts w:ascii="仿宋_GB2312" w:eastAsia="仿宋_GB2312" w:hAnsi="宋体" w:cs="宋体"/>
          <w:kern w:val="0"/>
          <w:sz w:val="32"/>
          <w:szCs w:val="32"/>
        </w:rPr>
      </w:pPr>
      <w:r w:rsidRPr="00C90213">
        <w:rPr>
          <w:rFonts w:ascii="仿宋_GB2312" w:eastAsia="仿宋_GB2312" w:hAnsi="宋体" w:cs="宋体"/>
          <w:b/>
          <w:bCs/>
          <w:kern w:val="0"/>
          <w:sz w:val="32"/>
          <w:szCs w:val="32"/>
        </w:rPr>
        <w:t>第二十</w:t>
      </w:r>
      <w:r w:rsidRPr="00C90213">
        <w:rPr>
          <w:rFonts w:ascii="仿宋_GB2312" w:eastAsia="仿宋_GB2312" w:hAnsi="宋体" w:cs="宋体" w:hint="eastAsia"/>
          <w:b/>
          <w:bCs/>
          <w:kern w:val="0"/>
          <w:sz w:val="32"/>
          <w:szCs w:val="32"/>
        </w:rPr>
        <w:t>二</w:t>
      </w:r>
      <w:r w:rsidRPr="00C90213">
        <w:rPr>
          <w:rFonts w:ascii="仿宋_GB2312" w:eastAsia="仿宋_GB2312" w:hAnsi="宋体" w:cs="宋体"/>
          <w:b/>
          <w:bCs/>
          <w:kern w:val="0"/>
          <w:sz w:val="32"/>
          <w:szCs w:val="32"/>
        </w:rPr>
        <w:t>条</w:t>
      </w:r>
      <w:r w:rsidRPr="00C90213">
        <w:rPr>
          <w:rFonts w:ascii="仿宋_GB2312" w:eastAsia="仿宋_GB2312" w:hAnsi="宋体" w:cs="宋体" w:hint="eastAsia"/>
          <w:b/>
          <w:bCs/>
          <w:kern w:val="0"/>
          <w:sz w:val="32"/>
          <w:szCs w:val="32"/>
        </w:rPr>
        <w:t xml:space="preserve"> </w:t>
      </w:r>
      <w:r w:rsidRPr="00C90213">
        <w:rPr>
          <w:rFonts w:ascii="仿宋_GB2312" w:eastAsia="仿宋_GB2312" w:hAnsi="宋体" w:cs="宋体"/>
          <w:kern w:val="0"/>
          <w:sz w:val="32"/>
          <w:szCs w:val="32"/>
        </w:rPr>
        <w:t xml:space="preserve"> 各单位（部门）在招标采购工作中应严格遵守国家法律法规及学校规章制度，不得以任何方式非法干涉采购工作</w:t>
      </w:r>
      <w:r w:rsidRPr="00C90213">
        <w:rPr>
          <w:rFonts w:ascii="仿宋_GB2312" w:eastAsia="仿宋_GB2312" w:hAnsi="宋体" w:cs="宋体" w:hint="eastAsia"/>
          <w:kern w:val="0"/>
          <w:sz w:val="32"/>
          <w:szCs w:val="32"/>
        </w:rPr>
        <w:t>，</w:t>
      </w:r>
      <w:r w:rsidRPr="00C90213">
        <w:rPr>
          <w:rFonts w:ascii="仿宋_GB2312" w:eastAsia="仿宋_GB2312" w:hAnsi="宋体" w:cs="宋体"/>
          <w:kern w:val="0"/>
          <w:sz w:val="32"/>
          <w:szCs w:val="32"/>
        </w:rPr>
        <w:t>不得将应当以公开招标方式采购的货物、服务或工程化整为零，或者以其他任何方式规避公开招标采购；不得以不合理的条件限制或排斥潜在供货商</w:t>
      </w:r>
      <w:r w:rsidRPr="00C90213">
        <w:rPr>
          <w:rFonts w:ascii="仿宋_GB2312" w:eastAsia="仿宋_GB2312" w:hAnsi="宋体" w:cs="宋体" w:hint="eastAsia"/>
          <w:kern w:val="0"/>
          <w:sz w:val="32"/>
          <w:szCs w:val="32"/>
        </w:rPr>
        <w:t>，</w:t>
      </w:r>
      <w:r w:rsidRPr="00C90213">
        <w:rPr>
          <w:rFonts w:ascii="仿宋_GB2312" w:eastAsia="仿宋_GB2312" w:hAnsi="宋体" w:cs="宋体"/>
          <w:kern w:val="0"/>
          <w:sz w:val="32"/>
          <w:szCs w:val="32"/>
        </w:rPr>
        <w:t>不得对潜在供货商实行差别待遇或歧视待遇。</w:t>
      </w:r>
    </w:p>
    <w:p w14:paraId="0699C04B" w14:textId="77777777" w:rsidR="00C90213" w:rsidRPr="00C90213" w:rsidRDefault="00C90213" w:rsidP="00C90213">
      <w:pPr>
        <w:spacing w:line="324" w:lineRule="auto"/>
        <w:ind w:firstLineChars="200" w:firstLine="643"/>
        <w:rPr>
          <w:rFonts w:ascii="仿宋_GB2312" w:eastAsia="仿宋_GB2312" w:hAnsi="宋体" w:cs="宋体"/>
          <w:kern w:val="0"/>
          <w:sz w:val="32"/>
          <w:szCs w:val="32"/>
        </w:rPr>
      </w:pPr>
      <w:r w:rsidRPr="00C90213">
        <w:rPr>
          <w:rFonts w:ascii="仿宋_GB2312" w:eastAsia="仿宋_GB2312" w:hAnsi="宋体" w:cs="宋体"/>
          <w:b/>
          <w:bCs/>
          <w:kern w:val="0"/>
          <w:sz w:val="32"/>
          <w:szCs w:val="32"/>
        </w:rPr>
        <w:t>第二十</w:t>
      </w:r>
      <w:r w:rsidRPr="00C90213">
        <w:rPr>
          <w:rFonts w:ascii="仿宋_GB2312" w:eastAsia="仿宋_GB2312" w:hAnsi="宋体" w:cs="宋体" w:hint="eastAsia"/>
          <w:b/>
          <w:bCs/>
          <w:kern w:val="0"/>
          <w:sz w:val="32"/>
          <w:szCs w:val="32"/>
        </w:rPr>
        <w:t>三</w:t>
      </w:r>
      <w:r w:rsidRPr="00C90213">
        <w:rPr>
          <w:rFonts w:ascii="仿宋_GB2312" w:eastAsia="仿宋_GB2312" w:hAnsi="宋体" w:cs="宋体"/>
          <w:b/>
          <w:bCs/>
          <w:kern w:val="0"/>
          <w:sz w:val="32"/>
          <w:szCs w:val="32"/>
        </w:rPr>
        <w:t>条</w:t>
      </w:r>
      <w:r w:rsidRPr="00C90213">
        <w:rPr>
          <w:rFonts w:ascii="仿宋_GB2312" w:eastAsia="仿宋_GB2312" w:hAnsi="宋体" w:cs="宋体" w:hint="eastAsia"/>
          <w:b/>
          <w:bCs/>
          <w:kern w:val="0"/>
          <w:sz w:val="32"/>
          <w:szCs w:val="32"/>
        </w:rPr>
        <w:t xml:space="preserve"> </w:t>
      </w:r>
      <w:r w:rsidRPr="00C90213">
        <w:rPr>
          <w:rFonts w:ascii="仿宋_GB2312" w:eastAsia="仿宋_GB2312" w:hAnsi="宋体" w:cs="宋体"/>
          <w:kern w:val="0"/>
          <w:sz w:val="32"/>
          <w:szCs w:val="32"/>
        </w:rPr>
        <w:t xml:space="preserve"> 参与采购的人员（包括申采单位相关人员、经费归口管理部门相关人员、采购管理部门相关人员、参与评标的 业主代表、校内评审专家、监督人员等）有下列情况之一的，按照国家和学校有关规定追究责任:</w:t>
      </w:r>
    </w:p>
    <w:p w14:paraId="5372BC09"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（一）泄露在采购工作中需要保密的信息的;</w:t>
      </w:r>
    </w:p>
    <w:p w14:paraId="73A48759"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（二）与供应商恶意串通</w:t>
      </w:r>
      <w:r w:rsidRPr="00C90213">
        <w:rPr>
          <w:rFonts w:ascii="仿宋_GB2312" w:eastAsia="仿宋_GB2312" w:hAnsi="宋体" w:cs="宋体" w:hint="eastAsia"/>
          <w:kern w:val="0"/>
          <w:sz w:val="32"/>
          <w:szCs w:val="32"/>
        </w:rPr>
        <w:t>，</w:t>
      </w:r>
      <w:r w:rsidRPr="00C90213">
        <w:rPr>
          <w:rFonts w:ascii="仿宋_GB2312" w:eastAsia="仿宋_GB2312" w:hAnsi="宋体" w:cs="宋体"/>
          <w:kern w:val="0"/>
          <w:sz w:val="32"/>
          <w:szCs w:val="32"/>
        </w:rPr>
        <w:t>弄虚作假</w:t>
      </w:r>
      <w:r w:rsidRPr="00C90213">
        <w:rPr>
          <w:rFonts w:ascii="仿宋_GB2312" w:eastAsia="仿宋_GB2312" w:hAnsi="宋体" w:cs="宋体" w:hint="eastAsia"/>
          <w:kern w:val="0"/>
          <w:sz w:val="32"/>
          <w:szCs w:val="32"/>
        </w:rPr>
        <w:t>，</w:t>
      </w:r>
      <w:r w:rsidRPr="00C90213">
        <w:rPr>
          <w:rFonts w:ascii="仿宋_GB2312" w:eastAsia="仿宋_GB2312" w:hAnsi="宋体" w:cs="宋体"/>
          <w:kern w:val="0"/>
          <w:sz w:val="32"/>
          <w:szCs w:val="32"/>
        </w:rPr>
        <w:t>损害学校利益的;</w:t>
      </w:r>
    </w:p>
    <w:p w14:paraId="09E9589F"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lastRenderedPageBreak/>
        <w:t>（三）违规改变采购方式或擅自提高预算标准的;</w:t>
      </w:r>
    </w:p>
    <w:p w14:paraId="57F985D4"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（四）采购活动未按制度和规定程序进行的;</w:t>
      </w:r>
    </w:p>
    <w:p w14:paraId="1A900D74"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（五）</w:t>
      </w:r>
      <w:r w:rsidRPr="00C90213">
        <w:rPr>
          <w:rFonts w:ascii="仿宋_GB2312" w:eastAsia="仿宋_GB2312" w:hAnsi="宋体" w:cs="宋体" w:hint="eastAsia"/>
          <w:kern w:val="0"/>
          <w:sz w:val="32"/>
          <w:szCs w:val="32"/>
        </w:rPr>
        <w:t>在</w:t>
      </w:r>
      <w:r w:rsidRPr="00C90213">
        <w:rPr>
          <w:rFonts w:ascii="仿宋_GB2312" w:eastAsia="仿宋_GB2312" w:hAnsi="宋体" w:cs="宋体"/>
          <w:kern w:val="0"/>
          <w:sz w:val="32"/>
          <w:szCs w:val="32"/>
        </w:rPr>
        <w:t>采购</w:t>
      </w:r>
      <w:r w:rsidRPr="00C90213">
        <w:rPr>
          <w:rFonts w:ascii="仿宋_GB2312" w:eastAsia="仿宋_GB2312" w:hAnsi="宋体" w:cs="宋体" w:hint="eastAsia"/>
          <w:kern w:val="0"/>
          <w:sz w:val="32"/>
          <w:szCs w:val="32"/>
        </w:rPr>
        <w:t>过程中</w:t>
      </w:r>
      <w:r w:rsidRPr="00C90213">
        <w:rPr>
          <w:rFonts w:ascii="仿宋_GB2312" w:eastAsia="仿宋_GB2312" w:hAnsi="宋体" w:cs="宋体"/>
          <w:kern w:val="0"/>
          <w:sz w:val="32"/>
          <w:szCs w:val="32"/>
        </w:rPr>
        <w:t>干预</w:t>
      </w:r>
      <w:r w:rsidRPr="00C90213">
        <w:rPr>
          <w:rFonts w:ascii="仿宋_GB2312" w:eastAsia="仿宋_GB2312" w:hAnsi="宋体" w:cs="宋体" w:hint="eastAsia"/>
          <w:kern w:val="0"/>
          <w:sz w:val="32"/>
          <w:szCs w:val="32"/>
        </w:rPr>
        <w:t>评标</w:t>
      </w:r>
      <w:r w:rsidRPr="00C90213">
        <w:rPr>
          <w:rFonts w:ascii="仿宋_GB2312" w:eastAsia="仿宋_GB2312" w:hAnsi="宋体" w:cs="宋体"/>
          <w:kern w:val="0"/>
          <w:sz w:val="32"/>
          <w:szCs w:val="32"/>
        </w:rPr>
        <w:t>工作的;</w:t>
      </w:r>
    </w:p>
    <w:p w14:paraId="2360E326"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（六）在采购过程中收受贿赂或其他不正当利益的;</w:t>
      </w:r>
    </w:p>
    <w:p w14:paraId="56F6F1A2"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（七）擅自变更中标供应商或合同内容的;</w:t>
      </w:r>
    </w:p>
    <w:p w14:paraId="5AA0C2F8" w14:textId="77777777" w:rsidR="00C90213" w:rsidRPr="00C90213" w:rsidRDefault="00C90213" w:rsidP="00C90213">
      <w:pPr>
        <w:spacing w:line="324" w:lineRule="auto"/>
        <w:ind w:firstLineChars="200" w:firstLine="640"/>
        <w:rPr>
          <w:rFonts w:ascii="仿宋_GB2312" w:eastAsia="仿宋_GB2312" w:hAnsi="宋体" w:cs="宋体"/>
          <w:kern w:val="0"/>
          <w:sz w:val="32"/>
          <w:szCs w:val="32"/>
        </w:rPr>
      </w:pPr>
      <w:r w:rsidRPr="00C90213">
        <w:rPr>
          <w:rFonts w:ascii="仿宋_GB2312" w:eastAsia="仿宋_GB2312" w:hAnsi="宋体" w:cs="宋体"/>
          <w:kern w:val="0"/>
          <w:sz w:val="32"/>
          <w:szCs w:val="32"/>
        </w:rPr>
        <w:t>（八）有其他违反国家、</w:t>
      </w:r>
      <w:r w:rsidRPr="00C90213">
        <w:rPr>
          <w:rFonts w:ascii="仿宋_GB2312" w:eastAsia="仿宋_GB2312" w:hAnsi="宋体" w:cs="宋体" w:hint="eastAsia"/>
          <w:kern w:val="0"/>
          <w:sz w:val="32"/>
          <w:szCs w:val="32"/>
        </w:rPr>
        <w:t>省、市</w:t>
      </w:r>
      <w:r w:rsidRPr="00C90213">
        <w:rPr>
          <w:rFonts w:ascii="仿宋_GB2312" w:eastAsia="仿宋_GB2312" w:hAnsi="宋体" w:cs="宋体"/>
          <w:kern w:val="0"/>
          <w:sz w:val="32"/>
          <w:szCs w:val="32"/>
        </w:rPr>
        <w:t>和学校采购政策规定或违法违纪行为的。</w:t>
      </w:r>
    </w:p>
    <w:p w14:paraId="64648C3E" w14:textId="77777777" w:rsidR="00C90213" w:rsidRPr="00C90213" w:rsidRDefault="00C90213" w:rsidP="00C90213">
      <w:pPr>
        <w:spacing w:line="324" w:lineRule="auto"/>
        <w:jc w:val="center"/>
        <w:rPr>
          <w:rFonts w:ascii="黑体" w:eastAsia="黑体" w:hAnsi="黑体" w:cs="宋体"/>
          <w:kern w:val="0"/>
          <w:sz w:val="32"/>
          <w:szCs w:val="32"/>
        </w:rPr>
      </w:pPr>
      <w:r w:rsidRPr="00C90213">
        <w:rPr>
          <w:rFonts w:ascii="黑体" w:eastAsia="黑体" w:hAnsi="黑体" w:cs="宋体" w:hint="eastAsia"/>
          <w:kern w:val="0"/>
          <w:sz w:val="32"/>
          <w:szCs w:val="32"/>
        </w:rPr>
        <w:t>第九章  附则</w:t>
      </w:r>
    </w:p>
    <w:p w14:paraId="006512CD" w14:textId="77777777" w:rsidR="00C90213" w:rsidRPr="00C90213" w:rsidRDefault="00C90213" w:rsidP="00C90213">
      <w:pPr>
        <w:spacing w:line="324" w:lineRule="auto"/>
        <w:ind w:firstLineChars="200" w:firstLine="643"/>
        <w:rPr>
          <w:rFonts w:ascii="仿宋_GB2312" w:eastAsia="仿宋_GB2312" w:hAnsi="宋体" w:cs="宋体"/>
          <w:kern w:val="0"/>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二十四</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hint="eastAsia"/>
          <w:b/>
          <w:bCs/>
          <w:kern w:val="0"/>
          <w:sz w:val="32"/>
          <w:szCs w:val="32"/>
          <w:lang w:bidi="ar"/>
        </w:rPr>
        <w:t xml:space="preserve"> </w:t>
      </w:r>
      <w:r w:rsidRPr="00C90213">
        <w:rPr>
          <w:rFonts w:ascii="仿宋_GB2312" w:eastAsia="仿宋_GB2312" w:hAnsi="宋体" w:cs="仿宋_GB2312"/>
          <w:b/>
          <w:bCs/>
          <w:kern w:val="0"/>
          <w:sz w:val="32"/>
          <w:szCs w:val="32"/>
          <w:lang w:bidi="ar"/>
        </w:rPr>
        <w:t xml:space="preserve"> </w:t>
      </w:r>
      <w:r w:rsidRPr="00C90213">
        <w:rPr>
          <w:rFonts w:ascii="仿宋_GB2312" w:eastAsia="仿宋_GB2312" w:hAnsi="宋体" w:cs="宋体" w:hint="eastAsia"/>
          <w:kern w:val="0"/>
          <w:sz w:val="32"/>
          <w:szCs w:val="32"/>
        </w:rPr>
        <w:t>本办法所有规定在实施期间，若国家、上级部门相关规定有变化的，以国家、上级部门规定为准，同时修订本办法。</w:t>
      </w:r>
    </w:p>
    <w:p w14:paraId="408EE1A5" w14:textId="77777777" w:rsidR="00C90213" w:rsidRPr="00C90213" w:rsidRDefault="00C90213" w:rsidP="00C90213">
      <w:pPr>
        <w:spacing w:line="324" w:lineRule="auto"/>
        <w:ind w:firstLineChars="200" w:firstLine="643"/>
        <w:rPr>
          <w:rFonts w:ascii="仿宋_GB2312" w:eastAsia="仿宋_GB2312" w:hAnsi="Calibri"/>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二十五</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hint="eastAsia"/>
          <w:b/>
          <w:bCs/>
          <w:kern w:val="0"/>
          <w:sz w:val="32"/>
          <w:szCs w:val="32"/>
          <w:lang w:bidi="ar"/>
        </w:rPr>
        <w:t xml:space="preserve"> </w:t>
      </w:r>
      <w:r w:rsidRPr="00C90213">
        <w:rPr>
          <w:rFonts w:ascii="仿宋_GB2312" w:eastAsia="仿宋_GB2312" w:hAnsi="宋体" w:cs="仿宋_GB2312"/>
          <w:kern w:val="0"/>
          <w:sz w:val="32"/>
          <w:szCs w:val="32"/>
          <w:lang w:bidi="ar"/>
        </w:rPr>
        <w:t xml:space="preserve"> </w:t>
      </w:r>
      <w:r w:rsidRPr="00C90213">
        <w:rPr>
          <w:rFonts w:ascii="仿宋_GB2312" w:eastAsia="仿宋_GB2312" w:hAnsi="Calibri" w:hint="eastAsia"/>
          <w:sz w:val="32"/>
          <w:szCs w:val="32"/>
        </w:rPr>
        <w:t>本办法解释权为学校资产设备管理处。</w:t>
      </w:r>
    </w:p>
    <w:p w14:paraId="44733FFF" w14:textId="77777777" w:rsidR="00C90213" w:rsidRPr="00C90213" w:rsidRDefault="00C90213" w:rsidP="00C90213">
      <w:pPr>
        <w:spacing w:line="324" w:lineRule="auto"/>
        <w:ind w:firstLineChars="200" w:firstLine="643"/>
        <w:jc w:val="left"/>
        <w:rPr>
          <w:rFonts w:ascii="仿宋_GB2312" w:eastAsia="仿宋_GB2312" w:hAnsi="仿宋"/>
          <w:sz w:val="32"/>
          <w:szCs w:val="32"/>
        </w:rPr>
      </w:pPr>
      <w:r w:rsidRPr="00C90213">
        <w:rPr>
          <w:rFonts w:ascii="仿宋_GB2312" w:eastAsia="仿宋_GB2312" w:hAnsi="宋体" w:cs="仿宋_GB2312"/>
          <w:b/>
          <w:bCs/>
          <w:kern w:val="0"/>
          <w:sz w:val="32"/>
          <w:szCs w:val="32"/>
          <w:lang w:bidi="ar"/>
        </w:rPr>
        <w:t>第</w:t>
      </w:r>
      <w:r w:rsidRPr="00C90213">
        <w:rPr>
          <w:rFonts w:ascii="仿宋_GB2312" w:eastAsia="仿宋_GB2312" w:hAnsi="宋体" w:cs="仿宋_GB2312" w:hint="eastAsia"/>
          <w:b/>
          <w:bCs/>
          <w:kern w:val="0"/>
          <w:sz w:val="32"/>
          <w:szCs w:val="32"/>
          <w:lang w:bidi="ar"/>
        </w:rPr>
        <w:t>二十六</w:t>
      </w:r>
      <w:r w:rsidRPr="00C90213">
        <w:rPr>
          <w:rFonts w:ascii="仿宋_GB2312" w:eastAsia="仿宋_GB2312" w:hAnsi="宋体" w:cs="仿宋_GB2312"/>
          <w:b/>
          <w:bCs/>
          <w:kern w:val="0"/>
          <w:sz w:val="32"/>
          <w:szCs w:val="32"/>
          <w:lang w:bidi="ar"/>
        </w:rPr>
        <w:t>条</w:t>
      </w:r>
      <w:r w:rsidRPr="00C90213">
        <w:rPr>
          <w:rFonts w:ascii="仿宋_GB2312" w:eastAsia="仿宋_GB2312" w:hAnsi="宋体" w:cs="仿宋_GB2312" w:hint="eastAsia"/>
          <w:b/>
          <w:bCs/>
          <w:kern w:val="0"/>
          <w:sz w:val="32"/>
          <w:szCs w:val="32"/>
          <w:lang w:bidi="ar"/>
        </w:rPr>
        <w:t xml:space="preserve">  </w:t>
      </w:r>
      <w:r w:rsidRPr="00C90213">
        <w:rPr>
          <w:rFonts w:ascii="仿宋_GB2312" w:eastAsia="仿宋_GB2312" w:hAnsi="Calibri" w:hint="eastAsia"/>
          <w:sz w:val="32"/>
          <w:szCs w:val="32"/>
        </w:rPr>
        <w:t>本办法自发布之日起实施。《物资设备和服务项目招标采购实施办法（试行）》</w:t>
      </w:r>
      <w:r w:rsidRPr="00C90213">
        <w:rPr>
          <w:rFonts w:ascii="仿宋_GB2312" w:eastAsia="仿宋_GB2312" w:hAnsi="仿宋" w:hint="eastAsia"/>
          <w:sz w:val="32"/>
          <w:szCs w:val="32"/>
        </w:rPr>
        <w:t>（绵职院发〔2017〕99号）、《招标采购管理办法（试行）》（绵职院发〔2018〕14号）、《后勤货物服务采购实施细则（试行）》（绵职院发〔2018〕67号）、《办公用品、耗材零星采购及维修办法（试行）》（绵职院发〔2017〕97号）同时废止。</w:t>
      </w:r>
    </w:p>
    <w:p w14:paraId="146B05B0" w14:textId="77777777" w:rsidR="006D077F" w:rsidRPr="00C90213" w:rsidRDefault="006D077F" w:rsidP="006D077F">
      <w:pPr>
        <w:spacing w:line="580" w:lineRule="exact"/>
        <w:ind w:firstLineChars="200" w:firstLine="640"/>
        <w:rPr>
          <w:rFonts w:ascii="仿宋_GB2312" w:eastAsia="仿宋_GB2312" w:hAnsi="仿宋"/>
          <w:sz w:val="32"/>
          <w:szCs w:val="32"/>
        </w:rPr>
      </w:pPr>
    </w:p>
    <w:p w14:paraId="68C5E190" w14:textId="77777777" w:rsidR="006D077F" w:rsidRDefault="006D077F" w:rsidP="006D077F">
      <w:pPr>
        <w:widowControl/>
        <w:jc w:val="left"/>
        <w:rPr>
          <w:rFonts w:ascii="仿宋_GB2312" w:eastAsia="仿宋_GB2312" w:hAnsi="仿宋"/>
          <w:sz w:val="32"/>
          <w:szCs w:val="32"/>
        </w:rPr>
      </w:pPr>
      <w:r>
        <w:rPr>
          <w:rFonts w:ascii="仿宋_GB2312" w:eastAsia="仿宋_GB2312" w:hAnsi="仿宋"/>
          <w:sz w:val="32"/>
          <w:szCs w:val="32"/>
        </w:rPr>
        <w:br w:type="page"/>
      </w:r>
    </w:p>
    <w:p w14:paraId="0A6B4D19" w14:textId="77777777" w:rsidR="00014042" w:rsidRPr="00014042" w:rsidRDefault="00014042" w:rsidP="00014042">
      <w:pPr>
        <w:rPr>
          <w:rFonts w:ascii="方正小标宋简体" w:eastAsia="方正小标宋简体" w:hAnsi="黑体"/>
          <w:sz w:val="72"/>
          <w:szCs w:val="72"/>
        </w:rPr>
      </w:pPr>
      <w:r w:rsidRPr="00014042">
        <w:rPr>
          <w:rFonts w:ascii="黑体" w:eastAsia="黑体" w:hAnsi="黑体" w:cs="黑体" w:hint="eastAsia"/>
          <w:sz w:val="32"/>
          <w:szCs w:val="32"/>
        </w:rPr>
        <w:lastRenderedPageBreak/>
        <w:t>附件</w:t>
      </w:r>
      <w:r>
        <w:rPr>
          <w:rFonts w:ascii="黑体" w:eastAsia="黑体" w:hAnsi="黑体" w:cs="黑体" w:hint="eastAsia"/>
          <w:sz w:val="32"/>
          <w:szCs w:val="32"/>
        </w:rPr>
        <w:t>2</w:t>
      </w:r>
    </w:p>
    <w:p w14:paraId="51796E41" w14:textId="77777777" w:rsidR="00014042" w:rsidRPr="00014042" w:rsidRDefault="00014042" w:rsidP="00014042">
      <w:pPr>
        <w:jc w:val="center"/>
        <w:rPr>
          <w:rFonts w:ascii="方正小标宋简体" w:eastAsia="方正小标宋简体" w:hAnsi="黑体"/>
          <w:sz w:val="72"/>
          <w:szCs w:val="72"/>
        </w:rPr>
      </w:pPr>
    </w:p>
    <w:p w14:paraId="3A8799F7" w14:textId="77777777" w:rsidR="00014042" w:rsidRPr="00014042" w:rsidRDefault="00014042" w:rsidP="00014042">
      <w:pPr>
        <w:jc w:val="center"/>
        <w:rPr>
          <w:rFonts w:ascii="方正小标宋简体" w:eastAsia="方正小标宋简体" w:hAnsi="黑体"/>
          <w:sz w:val="72"/>
          <w:szCs w:val="72"/>
        </w:rPr>
      </w:pPr>
      <w:r w:rsidRPr="00014042">
        <w:rPr>
          <w:rFonts w:ascii="方正小标宋简体" w:eastAsia="方正小标宋简体" w:hAnsi="黑体" w:hint="eastAsia"/>
          <w:sz w:val="72"/>
          <w:szCs w:val="72"/>
        </w:rPr>
        <w:t>绵阳市政府采购需求管理</w:t>
      </w:r>
    </w:p>
    <w:p w14:paraId="7F2A7736" w14:textId="77777777" w:rsidR="00014042" w:rsidRPr="00014042" w:rsidRDefault="00014042" w:rsidP="00014042">
      <w:pPr>
        <w:jc w:val="center"/>
        <w:rPr>
          <w:rFonts w:ascii="Calibri" w:hAnsi="Calibri"/>
          <w:szCs w:val="22"/>
        </w:rPr>
      </w:pPr>
      <w:r w:rsidRPr="00014042">
        <w:rPr>
          <w:rFonts w:ascii="方正小标宋简体" w:eastAsia="方正小标宋简体" w:hAnsi="黑体" w:hint="eastAsia"/>
          <w:sz w:val="72"/>
          <w:szCs w:val="72"/>
        </w:rPr>
        <w:t>标准文本</w:t>
      </w:r>
    </w:p>
    <w:p w14:paraId="1B2C54B2" w14:textId="77777777" w:rsidR="00014042" w:rsidRPr="00014042" w:rsidRDefault="00014042" w:rsidP="00014042">
      <w:pPr>
        <w:jc w:val="center"/>
        <w:rPr>
          <w:rFonts w:ascii="方正小标宋简体" w:eastAsia="方正小标宋简体" w:hAnsi="黑体"/>
          <w:sz w:val="72"/>
          <w:szCs w:val="72"/>
        </w:rPr>
      </w:pPr>
    </w:p>
    <w:p w14:paraId="0EB9F0BB" w14:textId="77777777" w:rsidR="00014042" w:rsidRPr="00014042" w:rsidRDefault="00014042" w:rsidP="00014042">
      <w:pPr>
        <w:jc w:val="center"/>
        <w:rPr>
          <w:rFonts w:ascii="黑体" w:eastAsia="黑体" w:hAnsi="黑体"/>
          <w:sz w:val="44"/>
          <w:szCs w:val="22"/>
        </w:rPr>
      </w:pPr>
      <w:r w:rsidRPr="00014042">
        <w:rPr>
          <w:rFonts w:ascii="黑体" w:eastAsia="黑体" w:hAnsi="黑体" w:hint="eastAsia"/>
          <w:sz w:val="44"/>
          <w:szCs w:val="22"/>
        </w:rPr>
        <w:t>目     录</w:t>
      </w:r>
    </w:p>
    <w:p w14:paraId="0E54F507" w14:textId="77777777" w:rsidR="00014042" w:rsidRPr="00014042" w:rsidRDefault="00014042" w:rsidP="00014042">
      <w:pPr>
        <w:jc w:val="center"/>
        <w:rPr>
          <w:rFonts w:ascii="黑体" w:eastAsia="黑体" w:hAnsi="黑体"/>
          <w:sz w:val="44"/>
          <w:szCs w:val="22"/>
        </w:rPr>
      </w:pPr>
    </w:p>
    <w:p w14:paraId="6C48BEC5" w14:textId="77777777" w:rsidR="00014042" w:rsidRPr="00014042" w:rsidRDefault="00014042" w:rsidP="00014042">
      <w:pPr>
        <w:ind w:firstLineChars="200" w:firstLine="880"/>
        <w:rPr>
          <w:rFonts w:ascii="仿宋_GB2312" w:eastAsia="仿宋_GB2312" w:hAnsi="宋体"/>
          <w:sz w:val="44"/>
          <w:szCs w:val="28"/>
        </w:rPr>
      </w:pPr>
      <w:r w:rsidRPr="00014042">
        <w:rPr>
          <w:rFonts w:ascii="仿宋_GB2312" w:eastAsia="仿宋_GB2312" w:hAnsi="宋体" w:hint="eastAsia"/>
          <w:sz w:val="44"/>
          <w:szCs w:val="28"/>
        </w:rPr>
        <w:t>1.</w:t>
      </w:r>
      <w:r>
        <w:rPr>
          <w:rFonts w:ascii="仿宋_GB2312" w:eastAsia="仿宋_GB2312" w:hAnsi="宋体" w:hint="eastAsia"/>
          <w:sz w:val="44"/>
          <w:szCs w:val="28"/>
        </w:rPr>
        <w:t>政府采购项目需求确定书</w:t>
      </w:r>
    </w:p>
    <w:p w14:paraId="3DCB725E" w14:textId="77777777" w:rsidR="00014042" w:rsidRPr="00014042" w:rsidRDefault="00014042" w:rsidP="00014042">
      <w:pPr>
        <w:ind w:firstLineChars="200" w:firstLine="880"/>
        <w:rPr>
          <w:rFonts w:ascii="仿宋_GB2312" w:eastAsia="仿宋_GB2312" w:hAnsi="宋体"/>
          <w:sz w:val="44"/>
          <w:szCs w:val="28"/>
        </w:rPr>
      </w:pPr>
      <w:r w:rsidRPr="00014042">
        <w:rPr>
          <w:rFonts w:ascii="仿宋_GB2312" w:eastAsia="仿宋_GB2312" w:hAnsi="宋体" w:hint="eastAsia"/>
          <w:sz w:val="44"/>
          <w:szCs w:val="28"/>
        </w:rPr>
        <w:t>2.</w:t>
      </w:r>
      <w:r>
        <w:rPr>
          <w:rFonts w:ascii="仿宋_GB2312" w:eastAsia="仿宋_GB2312" w:hAnsi="宋体" w:hint="eastAsia"/>
          <w:sz w:val="44"/>
          <w:szCs w:val="28"/>
        </w:rPr>
        <w:t>政府采购项目采购实施计划书</w:t>
      </w:r>
    </w:p>
    <w:p w14:paraId="40EF6214" w14:textId="77777777" w:rsidR="00014042" w:rsidRDefault="00014042" w:rsidP="00014042">
      <w:pPr>
        <w:ind w:firstLineChars="200" w:firstLine="880"/>
        <w:rPr>
          <w:rFonts w:ascii="仿宋_GB2312" w:eastAsia="仿宋_GB2312" w:hAnsi="宋体"/>
          <w:sz w:val="44"/>
          <w:szCs w:val="28"/>
        </w:rPr>
      </w:pPr>
      <w:r w:rsidRPr="00014042">
        <w:rPr>
          <w:rFonts w:ascii="仿宋_GB2312" w:eastAsia="仿宋_GB2312" w:hAnsi="宋体"/>
          <w:sz w:val="44"/>
          <w:szCs w:val="28"/>
        </w:rPr>
        <w:t>3</w:t>
      </w:r>
      <w:r w:rsidRPr="00014042">
        <w:rPr>
          <w:rFonts w:ascii="仿宋_GB2312" w:eastAsia="仿宋_GB2312" w:hAnsi="宋体" w:hint="eastAsia"/>
          <w:sz w:val="44"/>
          <w:szCs w:val="28"/>
        </w:rPr>
        <w:t>.政府采购项目采购需求和采购实施计划</w:t>
      </w:r>
    </w:p>
    <w:p w14:paraId="3A92829E" w14:textId="77777777" w:rsidR="00014042" w:rsidRDefault="00014042" w:rsidP="00014042">
      <w:pPr>
        <w:ind w:firstLineChars="300" w:firstLine="1320"/>
        <w:rPr>
          <w:rFonts w:ascii="仿宋_GB2312" w:eastAsia="仿宋_GB2312" w:hAnsi="宋体"/>
          <w:sz w:val="44"/>
          <w:szCs w:val="28"/>
        </w:rPr>
      </w:pPr>
      <w:r w:rsidRPr="00014042">
        <w:rPr>
          <w:rFonts w:ascii="仿宋_GB2312" w:eastAsia="仿宋_GB2312" w:hAnsi="宋体" w:hint="eastAsia"/>
          <w:sz w:val="44"/>
          <w:szCs w:val="28"/>
        </w:rPr>
        <w:t>审查意见书（一般性审查和重点审查合</w:t>
      </w:r>
    </w:p>
    <w:p w14:paraId="21A9A9B6" w14:textId="77777777" w:rsidR="00014042" w:rsidRPr="00014042" w:rsidRDefault="00014042" w:rsidP="00014042">
      <w:pPr>
        <w:ind w:firstLineChars="300" w:firstLine="1320"/>
        <w:rPr>
          <w:rFonts w:ascii="仿宋_GB2312" w:eastAsia="仿宋_GB2312" w:hAnsi="宋体"/>
          <w:sz w:val="44"/>
          <w:szCs w:val="28"/>
        </w:rPr>
      </w:pPr>
      <w:r w:rsidRPr="00014042">
        <w:rPr>
          <w:rFonts w:ascii="仿宋_GB2312" w:eastAsia="仿宋_GB2312" w:hAnsi="宋体" w:hint="eastAsia"/>
          <w:sz w:val="44"/>
          <w:szCs w:val="28"/>
        </w:rPr>
        <w:t>并适用</w:t>
      </w:r>
      <w:r>
        <w:rPr>
          <w:rFonts w:ascii="仿宋_GB2312" w:eastAsia="仿宋_GB2312" w:hAnsi="宋体" w:hint="eastAsia"/>
          <w:sz w:val="44"/>
          <w:szCs w:val="28"/>
        </w:rPr>
        <w:t>）</w:t>
      </w:r>
    </w:p>
    <w:p w14:paraId="04E07B72" w14:textId="77777777" w:rsidR="00014042" w:rsidRPr="00014042" w:rsidRDefault="00014042" w:rsidP="00014042">
      <w:pPr>
        <w:jc w:val="center"/>
        <w:rPr>
          <w:rFonts w:ascii="黑体" w:eastAsia="黑体" w:hAnsi="黑体"/>
          <w:sz w:val="44"/>
          <w:szCs w:val="22"/>
        </w:rPr>
      </w:pPr>
    </w:p>
    <w:p w14:paraId="32EC6D1A" w14:textId="77777777" w:rsidR="00014042" w:rsidRPr="00014042" w:rsidRDefault="00014042" w:rsidP="00014042">
      <w:pPr>
        <w:jc w:val="center"/>
        <w:rPr>
          <w:rFonts w:ascii="黑体" w:eastAsia="黑体" w:hAnsi="黑体"/>
          <w:sz w:val="44"/>
          <w:szCs w:val="22"/>
        </w:rPr>
      </w:pPr>
      <w:r w:rsidRPr="00014042">
        <w:rPr>
          <w:rFonts w:ascii="黑体" w:eastAsia="黑体" w:hAnsi="黑体" w:hint="eastAsia"/>
          <w:sz w:val="44"/>
          <w:szCs w:val="22"/>
        </w:rPr>
        <w:t>编制说明</w:t>
      </w:r>
    </w:p>
    <w:p w14:paraId="33224A20" w14:textId="77777777" w:rsidR="00014042" w:rsidRPr="00014042" w:rsidRDefault="00014042" w:rsidP="00014042">
      <w:pPr>
        <w:jc w:val="center"/>
        <w:rPr>
          <w:rFonts w:ascii="仿宋_GB2312" w:eastAsia="仿宋_GB2312" w:hAnsi="Calibri"/>
          <w:sz w:val="32"/>
          <w:szCs w:val="22"/>
        </w:rPr>
      </w:pPr>
    </w:p>
    <w:p w14:paraId="458272A2" w14:textId="77777777" w:rsidR="00014042" w:rsidRPr="00014042" w:rsidRDefault="00014042" w:rsidP="00014042">
      <w:pPr>
        <w:ind w:firstLineChars="200" w:firstLine="640"/>
        <w:jc w:val="left"/>
        <w:rPr>
          <w:rFonts w:ascii="仿宋_GB2312" w:eastAsia="仿宋_GB2312" w:hAnsi="Calibri"/>
          <w:sz w:val="32"/>
          <w:szCs w:val="22"/>
        </w:rPr>
      </w:pPr>
      <w:r w:rsidRPr="00014042">
        <w:rPr>
          <w:rFonts w:ascii="黑体" w:eastAsia="黑体" w:hAnsi="黑体" w:hint="eastAsia"/>
          <w:sz w:val="32"/>
          <w:szCs w:val="22"/>
        </w:rPr>
        <w:t>一、</w:t>
      </w:r>
      <w:r w:rsidRPr="00014042">
        <w:rPr>
          <w:rFonts w:ascii="仿宋_GB2312" w:eastAsia="仿宋_GB2312" w:hAnsi="Calibri" w:hint="eastAsia"/>
          <w:sz w:val="32"/>
          <w:szCs w:val="22"/>
        </w:rPr>
        <w:t>划线内容属于提醒内容，编制时应删除。</w:t>
      </w:r>
    </w:p>
    <w:p w14:paraId="387495DB" w14:textId="77777777" w:rsidR="00014042" w:rsidRPr="00014042" w:rsidRDefault="00014042" w:rsidP="00014042">
      <w:pPr>
        <w:ind w:firstLineChars="200" w:firstLine="640"/>
        <w:jc w:val="left"/>
        <w:rPr>
          <w:rFonts w:ascii="仿宋_GB2312" w:eastAsia="仿宋_GB2312" w:hAnsi="Calibri"/>
          <w:sz w:val="32"/>
          <w:szCs w:val="22"/>
        </w:rPr>
      </w:pPr>
      <w:r w:rsidRPr="00014042">
        <w:rPr>
          <w:rFonts w:ascii="黑体" w:eastAsia="黑体" w:hAnsi="黑体" w:hint="eastAsia"/>
          <w:sz w:val="32"/>
          <w:szCs w:val="22"/>
        </w:rPr>
        <w:t>二、</w:t>
      </w:r>
      <w:r w:rsidRPr="00014042">
        <w:rPr>
          <w:rFonts w:ascii="仿宋_GB2312" w:eastAsia="仿宋_GB2312" w:hAnsi="Calibri" w:hint="eastAsia"/>
          <w:sz w:val="32"/>
          <w:szCs w:val="22"/>
        </w:rPr>
        <w:t>对不适用的内容应删除，并调整相应序号。</w:t>
      </w:r>
    </w:p>
    <w:p w14:paraId="6BA5C6B3" w14:textId="77777777" w:rsidR="00014042" w:rsidRPr="00014042" w:rsidRDefault="00014042" w:rsidP="00014042">
      <w:pPr>
        <w:widowControl/>
        <w:jc w:val="left"/>
        <w:rPr>
          <w:rFonts w:ascii="Calibri" w:hAnsi="Calibri"/>
          <w:szCs w:val="22"/>
        </w:rPr>
      </w:pPr>
      <w:r w:rsidRPr="00014042">
        <w:rPr>
          <w:rFonts w:ascii="Calibri" w:hAnsi="Calibri"/>
          <w:szCs w:val="22"/>
        </w:rPr>
        <w:br w:type="page"/>
      </w:r>
    </w:p>
    <w:p w14:paraId="51C4C08E" w14:textId="77777777" w:rsidR="00014042" w:rsidRPr="00014042" w:rsidRDefault="00014042" w:rsidP="00014042">
      <w:pPr>
        <w:widowControl/>
        <w:jc w:val="left"/>
        <w:outlineLvl w:val="0"/>
        <w:rPr>
          <w:rFonts w:ascii="黑体" w:eastAsia="黑体" w:hAnsi="黑体" w:cs="宋体"/>
          <w:bCs/>
          <w:kern w:val="36"/>
          <w:sz w:val="32"/>
          <w:szCs w:val="48"/>
        </w:rPr>
      </w:pPr>
    </w:p>
    <w:p w14:paraId="041BE76C" w14:textId="77777777" w:rsidR="00014042" w:rsidRPr="00014042" w:rsidRDefault="00014042" w:rsidP="00014042">
      <w:pPr>
        <w:jc w:val="center"/>
        <w:rPr>
          <w:rFonts w:ascii="方正小标宋简体" w:eastAsia="方正小标宋简体" w:hAnsi="黑体"/>
          <w:sz w:val="72"/>
          <w:szCs w:val="72"/>
        </w:rPr>
      </w:pPr>
      <w:r w:rsidRPr="00014042">
        <w:rPr>
          <w:rFonts w:ascii="方正小标宋简体" w:eastAsia="方正小标宋简体" w:hAnsi="黑体" w:hint="eastAsia"/>
          <w:sz w:val="72"/>
          <w:szCs w:val="72"/>
        </w:rPr>
        <w:t>政府采购项目</w:t>
      </w:r>
    </w:p>
    <w:p w14:paraId="3D89D9ED" w14:textId="77777777" w:rsidR="00014042" w:rsidRPr="00014042" w:rsidRDefault="00014042" w:rsidP="00014042">
      <w:pPr>
        <w:jc w:val="center"/>
        <w:rPr>
          <w:rFonts w:ascii="方正小标宋简体" w:eastAsia="方正小标宋简体" w:hAnsi="黑体"/>
          <w:sz w:val="72"/>
          <w:szCs w:val="72"/>
        </w:rPr>
      </w:pPr>
      <w:r w:rsidRPr="00014042">
        <w:rPr>
          <w:rFonts w:ascii="方正小标宋简体" w:eastAsia="方正小标宋简体" w:hAnsi="黑体" w:hint="eastAsia"/>
          <w:sz w:val="72"/>
          <w:szCs w:val="72"/>
        </w:rPr>
        <w:t>需求确定书</w:t>
      </w:r>
    </w:p>
    <w:p w14:paraId="6C7A1BB5" w14:textId="77777777" w:rsidR="00014042" w:rsidRPr="00014042" w:rsidRDefault="00014042" w:rsidP="00014042">
      <w:pPr>
        <w:rPr>
          <w:rFonts w:ascii="仿宋_GB2312" w:eastAsia="仿宋_GB2312" w:hAnsi="宋体"/>
          <w:sz w:val="32"/>
          <w:szCs w:val="28"/>
        </w:rPr>
      </w:pPr>
    </w:p>
    <w:p w14:paraId="2385DAF4" w14:textId="77777777" w:rsidR="00014042" w:rsidRPr="00014042" w:rsidRDefault="00014042" w:rsidP="00014042">
      <w:pPr>
        <w:rPr>
          <w:rFonts w:ascii="仿宋_GB2312" w:eastAsia="仿宋_GB2312" w:hAnsi="宋体"/>
          <w:sz w:val="32"/>
          <w:szCs w:val="28"/>
        </w:rPr>
      </w:pPr>
    </w:p>
    <w:p w14:paraId="612D8134" w14:textId="77777777" w:rsidR="00014042" w:rsidRPr="00014042" w:rsidRDefault="00014042" w:rsidP="00014042">
      <w:pPr>
        <w:rPr>
          <w:rFonts w:ascii="仿宋_GB2312" w:eastAsia="仿宋_GB2312" w:hAnsi="宋体"/>
          <w:sz w:val="32"/>
          <w:szCs w:val="28"/>
        </w:rPr>
      </w:pPr>
    </w:p>
    <w:p w14:paraId="29C29B6F" w14:textId="77777777" w:rsidR="00014042" w:rsidRPr="00014042" w:rsidRDefault="00014042" w:rsidP="00014042">
      <w:pPr>
        <w:ind w:firstLineChars="200" w:firstLine="880"/>
        <w:rPr>
          <w:rFonts w:ascii="仿宋_GB2312" w:eastAsia="仿宋_GB2312" w:hAnsi="宋体"/>
          <w:sz w:val="44"/>
          <w:szCs w:val="28"/>
        </w:rPr>
      </w:pPr>
      <w:r w:rsidRPr="00014042">
        <w:rPr>
          <w:rFonts w:ascii="仿宋_GB2312" w:eastAsia="仿宋_GB2312" w:hAnsi="宋体" w:hint="eastAsia"/>
          <w:sz w:val="44"/>
          <w:szCs w:val="28"/>
        </w:rPr>
        <w:t>项目名称:</w:t>
      </w:r>
      <w:r w:rsidRPr="00014042">
        <w:rPr>
          <w:rFonts w:ascii="仿宋_GB2312" w:eastAsia="仿宋_GB2312" w:hAnsi="宋体" w:hint="eastAsia"/>
          <w:sz w:val="44"/>
          <w:szCs w:val="28"/>
          <w:u w:val="single"/>
        </w:rPr>
        <w:t xml:space="preserve">              </w:t>
      </w:r>
      <w:r>
        <w:rPr>
          <w:rFonts w:ascii="仿宋_GB2312" w:eastAsia="仿宋_GB2312" w:hAnsi="宋体" w:hint="eastAsia"/>
          <w:sz w:val="44"/>
          <w:szCs w:val="28"/>
          <w:u w:val="single"/>
        </w:rPr>
        <w:t xml:space="preserve">  </w:t>
      </w:r>
      <w:r w:rsidRPr="00014042">
        <w:rPr>
          <w:rFonts w:ascii="仿宋_GB2312" w:eastAsia="仿宋_GB2312" w:hAnsi="宋体" w:hint="eastAsia"/>
          <w:sz w:val="44"/>
          <w:szCs w:val="28"/>
          <w:u w:val="single"/>
        </w:rPr>
        <w:t xml:space="preserve">           </w:t>
      </w:r>
      <w:r w:rsidRPr="00014042">
        <w:rPr>
          <w:rFonts w:ascii="仿宋_GB2312" w:eastAsia="仿宋_GB2312" w:hAnsi="宋体" w:hint="eastAsia"/>
          <w:sz w:val="44"/>
          <w:szCs w:val="28"/>
        </w:rPr>
        <w:t xml:space="preserve">   </w:t>
      </w:r>
      <w:r w:rsidRPr="00014042">
        <w:rPr>
          <w:rFonts w:ascii="仿宋_GB2312" w:eastAsia="仿宋_GB2312" w:hAnsi="宋体" w:hint="eastAsia"/>
          <w:sz w:val="44"/>
          <w:szCs w:val="28"/>
          <w:u w:val="single"/>
        </w:rPr>
        <w:t xml:space="preserve">       </w:t>
      </w:r>
    </w:p>
    <w:p w14:paraId="29D1A840" w14:textId="77777777" w:rsidR="00014042" w:rsidRPr="00014042" w:rsidRDefault="00014042" w:rsidP="00014042">
      <w:pPr>
        <w:ind w:firstLineChars="200" w:firstLine="880"/>
        <w:rPr>
          <w:rFonts w:ascii="仿宋_GB2312" w:eastAsia="仿宋_GB2312" w:hAnsi="宋体"/>
          <w:sz w:val="44"/>
          <w:szCs w:val="28"/>
          <w:u w:val="single"/>
        </w:rPr>
      </w:pPr>
      <w:r w:rsidRPr="00014042">
        <w:rPr>
          <w:rFonts w:ascii="仿宋_GB2312" w:eastAsia="仿宋_GB2312" w:hAnsi="宋体" w:hint="eastAsia"/>
          <w:sz w:val="44"/>
          <w:szCs w:val="28"/>
        </w:rPr>
        <w:t>采购单位</w:t>
      </w:r>
      <w:r w:rsidRPr="00014042">
        <w:rPr>
          <w:rFonts w:ascii="微软雅黑" w:eastAsia="微软雅黑" w:hAnsi="微软雅黑" w:cs="微软雅黑" w:hint="eastAsia"/>
          <w:sz w:val="44"/>
          <w:szCs w:val="28"/>
        </w:rPr>
        <w:t>︰</w:t>
      </w:r>
      <w:r w:rsidRPr="00014042">
        <w:rPr>
          <w:rFonts w:ascii="仿宋_GB2312" w:eastAsia="仿宋_GB2312" w:hAnsi="宋体" w:hint="eastAsia"/>
          <w:sz w:val="44"/>
          <w:szCs w:val="28"/>
          <w:u w:val="single"/>
        </w:rPr>
        <w:t xml:space="preserve">绵阳职业技术学院（盖章）    </w:t>
      </w:r>
      <w:r w:rsidRPr="00014042">
        <w:rPr>
          <w:rFonts w:ascii="仿宋_GB2312" w:eastAsia="仿宋_GB2312" w:hAnsi="宋体" w:hint="eastAsia"/>
          <w:sz w:val="44"/>
          <w:szCs w:val="28"/>
        </w:rPr>
        <w:t xml:space="preserve">   </w:t>
      </w:r>
      <w:r w:rsidRPr="00014042">
        <w:rPr>
          <w:rFonts w:ascii="仿宋_GB2312" w:eastAsia="仿宋_GB2312" w:hAnsi="宋体" w:hint="eastAsia"/>
          <w:sz w:val="44"/>
          <w:szCs w:val="28"/>
          <w:u w:val="single"/>
        </w:rPr>
        <w:t xml:space="preserve">         </w:t>
      </w:r>
    </w:p>
    <w:p w14:paraId="6B305831" w14:textId="77777777" w:rsidR="00014042" w:rsidRPr="00014042" w:rsidRDefault="00014042" w:rsidP="00014042">
      <w:pPr>
        <w:ind w:firstLineChars="200" w:firstLine="880"/>
        <w:rPr>
          <w:rFonts w:ascii="仿宋_GB2312" w:eastAsia="仿宋_GB2312" w:hAnsi="宋体"/>
          <w:sz w:val="44"/>
          <w:szCs w:val="28"/>
        </w:rPr>
      </w:pPr>
      <w:r w:rsidRPr="00014042">
        <w:rPr>
          <w:rFonts w:ascii="仿宋_GB2312" w:eastAsia="仿宋_GB2312" w:hAnsi="宋体" w:hint="eastAsia"/>
          <w:sz w:val="44"/>
          <w:szCs w:val="28"/>
        </w:rPr>
        <w:t>编制单位</w:t>
      </w:r>
      <w:r w:rsidRPr="00014042">
        <w:rPr>
          <w:rFonts w:ascii="微软雅黑" w:eastAsia="微软雅黑" w:hAnsi="微软雅黑" w:cs="微软雅黑" w:hint="eastAsia"/>
          <w:sz w:val="44"/>
          <w:szCs w:val="28"/>
        </w:rPr>
        <w:t>︰</w:t>
      </w:r>
      <w:r w:rsidRPr="00014042">
        <w:rPr>
          <w:rFonts w:ascii="仿宋_GB2312" w:eastAsia="仿宋_GB2312" w:hAnsi="宋体" w:hint="eastAsia"/>
          <w:sz w:val="44"/>
          <w:szCs w:val="28"/>
          <w:u w:val="single"/>
        </w:rPr>
        <w:t xml:space="preserve">      （盖章) </w:t>
      </w:r>
      <w:r>
        <w:rPr>
          <w:rFonts w:ascii="仿宋_GB2312" w:eastAsia="仿宋_GB2312" w:hAnsi="宋体" w:hint="eastAsia"/>
          <w:sz w:val="44"/>
          <w:szCs w:val="28"/>
          <w:u w:val="single"/>
        </w:rPr>
        <w:t xml:space="preserve">  </w:t>
      </w:r>
      <w:r w:rsidRPr="00014042">
        <w:rPr>
          <w:rFonts w:ascii="仿宋_GB2312" w:eastAsia="仿宋_GB2312" w:hAnsi="宋体" w:hint="eastAsia"/>
          <w:sz w:val="44"/>
          <w:szCs w:val="28"/>
          <w:u w:val="single"/>
        </w:rPr>
        <w:t xml:space="preserve">          </w:t>
      </w:r>
      <w:r w:rsidRPr="00014042">
        <w:rPr>
          <w:rFonts w:ascii="仿宋_GB2312" w:eastAsia="仿宋_GB2312" w:hAnsi="宋体" w:hint="eastAsia"/>
          <w:sz w:val="44"/>
          <w:szCs w:val="28"/>
        </w:rPr>
        <w:t xml:space="preserve">   </w:t>
      </w:r>
      <w:r w:rsidRPr="00014042">
        <w:rPr>
          <w:rFonts w:ascii="仿宋_GB2312" w:eastAsia="仿宋_GB2312" w:hAnsi="宋体" w:hint="eastAsia"/>
          <w:sz w:val="44"/>
          <w:szCs w:val="28"/>
          <w:u w:val="single"/>
        </w:rPr>
        <w:t xml:space="preserve">         </w:t>
      </w:r>
    </w:p>
    <w:p w14:paraId="38B451CD" w14:textId="77777777" w:rsidR="006D077F" w:rsidRDefault="00014042" w:rsidP="00014042">
      <w:pPr>
        <w:widowControl/>
        <w:ind w:firstLineChars="200" w:firstLine="880"/>
        <w:jc w:val="left"/>
        <w:rPr>
          <w:rFonts w:ascii="仿宋_GB2312" w:eastAsia="仿宋_GB2312" w:hAnsi="宋体"/>
          <w:sz w:val="44"/>
          <w:szCs w:val="28"/>
          <w:u w:val="single"/>
        </w:rPr>
      </w:pPr>
      <w:r w:rsidRPr="00014042">
        <w:rPr>
          <w:rFonts w:ascii="仿宋_GB2312" w:eastAsia="仿宋_GB2312" w:hAnsi="宋体" w:hint="eastAsia"/>
          <w:sz w:val="44"/>
          <w:szCs w:val="28"/>
        </w:rPr>
        <w:t>编制时间</w:t>
      </w:r>
      <w:r w:rsidRPr="00014042">
        <w:rPr>
          <w:rFonts w:ascii="微软雅黑" w:eastAsia="微软雅黑" w:hAnsi="微软雅黑" w:cs="微软雅黑" w:hint="eastAsia"/>
          <w:sz w:val="44"/>
          <w:szCs w:val="28"/>
        </w:rPr>
        <w:t>︰</w:t>
      </w:r>
      <w:r w:rsidRPr="00014042">
        <w:rPr>
          <w:rFonts w:ascii="仿宋_GB2312" w:eastAsia="仿宋_GB2312" w:hAnsi="宋体" w:hint="eastAsia"/>
          <w:sz w:val="44"/>
          <w:szCs w:val="28"/>
          <w:u w:val="single"/>
        </w:rPr>
        <w:t xml:space="preserve">        </w:t>
      </w:r>
      <w:r>
        <w:rPr>
          <w:rFonts w:ascii="仿宋_GB2312" w:eastAsia="仿宋_GB2312" w:hAnsi="宋体" w:hint="eastAsia"/>
          <w:sz w:val="44"/>
          <w:szCs w:val="28"/>
          <w:u w:val="single"/>
        </w:rPr>
        <w:t xml:space="preserve">  </w:t>
      </w:r>
      <w:r w:rsidRPr="00014042">
        <w:rPr>
          <w:rFonts w:ascii="仿宋_GB2312" w:eastAsia="仿宋_GB2312" w:hAnsi="宋体" w:hint="eastAsia"/>
          <w:sz w:val="44"/>
          <w:szCs w:val="28"/>
          <w:u w:val="single"/>
        </w:rPr>
        <w:t xml:space="preserve">                </w:t>
      </w:r>
    </w:p>
    <w:p w14:paraId="78B30501" w14:textId="77777777" w:rsidR="00014042" w:rsidRDefault="00014042">
      <w:pPr>
        <w:widowControl/>
        <w:jc w:val="left"/>
      </w:pPr>
      <w:r>
        <w:br w:type="page"/>
      </w:r>
    </w:p>
    <w:p w14:paraId="06D3E7E9" w14:textId="77777777" w:rsidR="007D29B6" w:rsidRPr="007D29B6" w:rsidRDefault="007D29B6" w:rsidP="007D29B6">
      <w:pPr>
        <w:tabs>
          <w:tab w:val="left" w:pos="0"/>
        </w:tabs>
        <w:spacing w:line="560" w:lineRule="exact"/>
        <w:ind w:firstLineChars="200" w:firstLine="640"/>
        <w:contextualSpacing/>
        <w:rPr>
          <w:rFonts w:ascii="黑体" w:eastAsia="黑体" w:hAnsi="黑体" w:cs="楷体_GB2312"/>
          <w:kern w:val="0"/>
          <w:sz w:val="32"/>
          <w:szCs w:val="32"/>
        </w:rPr>
      </w:pPr>
      <w:r w:rsidRPr="007D29B6">
        <w:rPr>
          <w:rFonts w:ascii="黑体" w:eastAsia="黑体" w:hAnsi="黑体" w:cs="楷体_GB2312" w:hint="eastAsia"/>
          <w:kern w:val="0"/>
          <w:sz w:val="32"/>
          <w:szCs w:val="32"/>
        </w:rPr>
        <w:lastRenderedPageBreak/>
        <w:t>一、需求调查情况</w:t>
      </w:r>
    </w:p>
    <w:p w14:paraId="0A748288" w14:textId="77777777" w:rsidR="007D29B6" w:rsidRPr="007D29B6" w:rsidRDefault="007D29B6" w:rsidP="007D29B6">
      <w:pPr>
        <w:tabs>
          <w:tab w:val="left" w:pos="0"/>
        </w:tabs>
        <w:spacing w:line="560" w:lineRule="exact"/>
        <w:ind w:firstLineChars="200" w:firstLine="640"/>
        <w:contextualSpacing/>
        <w:rPr>
          <w:rFonts w:ascii="楷体_GB2312" w:eastAsia="楷体_GB2312" w:hAnsi="黑体" w:cs="楷体_GB2312"/>
          <w:b/>
          <w:kern w:val="0"/>
          <w:sz w:val="32"/>
          <w:szCs w:val="32"/>
        </w:rPr>
      </w:pPr>
      <w:r w:rsidRPr="007D29B6">
        <w:rPr>
          <w:rFonts w:ascii="楷体_GB2312" w:eastAsia="楷体_GB2312" w:hAnsi="仿宋" w:cs="楷体_GB2312" w:hint="eastAsia"/>
          <w:b/>
          <w:kern w:val="0"/>
          <w:sz w:val="32"/>
          <w:szCs w:val="32"/>
        </w:rPr>
        <w:t>(一)是否开展需求调查</w:t>
      </w:r>
    </w:p>
    <w:p w14:paraId="32C04751" w14:textId="77777777" w:rsidR="007D29B6" w:rsidRPr="007D29B6" w:rsidRDefault="007D29B6" w:rsidP="007D29B6">
      <w:pPr>
        <w:tabs>
          <w:tab w:val="left" w:pos="0"/>
        </w:tabs>
        <w:spacing w:line="56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 xml:space="preserve">□开展需求调查    </w:t>
      </w:r>
    </w:p>
    <w:p w14:paraId="157CB2D7"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□1000万元以上的货物、服务采购项目，3000万元以上的工程采购项目;</w:t>
      </w:r>
    </w:p>
    <w:p w14:paraId="6BE58F5C"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□涉及公共利益、社会关注度较高的采购项目，包括政府向社会公众提供的公共服务项目等;</w:t>
      </w:r>
    </w:p>
    <w:p w14:paraId="60B9B188"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□技术复杂、专业性较强的项目，包括需定制开发的信息化建设项目、采购进口产品的项目等;</w:t>
      </w:r>
    </w:p>
    <w:p w14:paraId="4EDCAB03"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□主管预算单位或者采购人认为需要开展需求调查的其他采购项目。</w:t>
      </w:r>
    </w:p>
    <w:p w14:paraId="02996E8E" w14:textId="77777777" w:rsidR="007D29B6" w:rsidRPr="007D29B6" w:rsidRDefault="007D29B6" w:rsidP="007D29B6">
      <w:pPr>
        <w:tabs>
          <w:tab w:val="left" w:pos="0"/>
        </w:tabs>
        <w:spacing w:line="560" w:lineRule="exact"/>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 xml:space="preserve">    □对在可行性研究等前期工作中未涉及的部分开展需求调查。</w:t>
      </w:r>
    </w:p>
    <w:p w14:paraId="5332F69B" w14:textId="77777777" w:rsidR="007D29B6" w:rsidRPr="007D29B6" w:rsidRDefault="007D29B6" w:rsidP="007D29B6">
      <w:pPr>
        <w:tabs>
          <w:tab w:val="left" w:pos="0"/>
        </w:tabs>
        <w:spacing w:line="56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□不开展需求调查</w:t>
      </w:r>
    </w:p>
    <w:p w14:paraId="652B7AEA"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□编制采购需求前一年内，采购人已就相关采购标的开展过需求调查的可以不再重复开展。</w:t>
      </w:r>
    </w:p>
    <w:p w14:paraId="50175559"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□采购项目开展可行性研究等前期工作，已包含《政府采购需求管理办法》规定的需求调查内容的，不再重复调查;</w:t>
      </w:r>
    </w:p>
    <w:p w14:paraId="2A321837"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□对于应当开展需求调查的项目，但不开展需求调查。</w:t>
      </w:r>
    </w:p>
    <w:p w14:paraId="5ED7CA7F"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应在此处写明不开展的具体原因。</w:t>
      </w:r>
    </w:p>
    <w:p w14:paraId="17806625" w14:textId="77777777" w:rsidR="007D29B6" w:rsidRPr="007D29B6" w:rsidRDefault="007D29B6" w:rsidP="007D29B6">
      <w:pPr>
        <w:tabs>
          <w:tab w:val="left" w:pos="0"/>
        </w:tabs>
        <w:spacing w:line="560" w:lineRule="exact"/>
        <w:ind w:firstLineChars="200" w:firstLine="640"/>
        <w:contextualSpacing/>
        <w:rPr>
          <w:rFonts w:ascii="楷体_GB2312" w:eastAsia="楷体_GB2312" w:hAnsi="仿宋" w:cs="楷体_GB2312"/>
          <w:b/>
          <w:kern w:val="0"/>
          <w:sz w:val="32"/>
          <w:szCs w:val="32"/>
        </w:rPr>
      </w:pPr>
      <w:r w:rsidRPr="007D29B6">
        <w:rPr>
          <w:rFonts w:ascii="楷体_GB2312" w:eastAsia="楷体_GB2312" w:hAnsi="仿宋" w:cs="楷体_GB2312" w:hint="eastAsia"/>
          <w:b/>
          <w:kern w:val="0"/>
          <w:sz w:val="32"/>
          <w:szCs w:val="32"/>
        </w:rPr>
        <w:t>（二）需求调查方式</w:t>
      </w:r>
    </w:p>
    <w:p w14:paraId="33DB6485"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 xml:space="preserve">□咨询  </w:t>
      </w:r>
    </w:p>
    <w:p w14:paraId="02AC1C4F"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□论证  应当附论证报告</w:t>
      </w:r>
    </w:p>
    <w:p w14:paraId="1FC6BBF2"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lastRenderedPageBreak/>
        <w:t xml:space="preserve">□问卷调查  </w:t>
      </w:r>
    </w:p>
    <w:p w14:paraId="26250411"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□其他</w:t>
      </w:r>
    </w:p>
    <w:p w14:paraId="7519BFC9" w14:textId="77777777" w:rsidR="007D29B6" w:rsidRPr="007D29B6" w:rsidRDefault="007D29B6" w:rsidP="007D29B6">
      <w:pPr>
        <w:tabs>
          <w:tab w:val="left" w:pos="0"/>
        </w:tabs>
        <w:spacing w:line="560" w:lineRule="exact"/>
        <w:ind w:firstLineChars="200" w:firstLine="640"/>
        <w:contextualSpacing/>
        <w:rPr>
          <w:rFonts w:ascii="楷体_GB2312" w:eastAsia="楷体_GB2312" w:hAnsi="仿宋" w:cs="楷体_GB2312"/>
          <w:b/>
          <w:kern w:val="0"/>
          <w:sz w:val="32"/>
          <w:szCs w:val="32"/>
        </w:rPr>
      </w:pPr>
      <w:r w:rsidRPr="007D29B6">
        <w:rPr>
          <w:rFonts w:ascii="楷体_GB2312" w:eastAsia="楷体_GB2312" w:hAnsi="仿宋" w:cs="楷体_GB2312" w:hint="eastAsia"/>
          <w:b/>
          <w:kern w:val="0"/>
          <w:sz w:val="32"/>
          <w:szCs w:val="32"/>
        </w:rPr>
        <w:t>（三）需求调查对象</w:t>
      </w:r>
    </w:p>
    <w:p w14:paraId="77DF8A63"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面向市场主体开展需求调查时，选择的调查对象一般不少于3个，并应当具有代表性。</w:t>
      </w:r>
    </w:p>
    <w:p w14:paraId="55CCE848" w14:textId="77777777" w:rsidR="007D29B6" w:rsidRPr="007D29B6" w:rsidRDefault="007D29B6" w:rsidP="007D29B6">
      <w:pPr>
        <w:tabs>
          <w:tab w:val="left" w:pos="0"/>
        </w:tabs>
        <w:spacing w:line="560" w:lineRule="exact"/>
        <w:ind w:firstLineChars="200" w:firstLine="640"/>
        <w:contextualSpacing/>
        <w:rPr>
          <w:rFonts w:ascii="楷体_GB2312" w:eastAsia="楷体_GB2312" w:hAnsi="仿宋" w:cs="楷体_GB2312"/>
          <w:b/>
          <w:kern w:val="0"/>
          <w:sz w:val="32"/>
          <w:szCs w:val="32"/>
        </w:rPr>
      </w:pPr>
      <w:r w:rsidRPr="007D29B6">
        <w:rPr>
          <w:rFonts w:ascii="楷体_GB2312" w:eastAsia="楷体_GB2312" w:hAnsi="仿宋" w:cs="楷体_GB2312" w:hint="eastAsia"/>
          <w:b/>
          <w:kern w:val="0"/>
          <w:sz w:val="32"/>
          <w:szCs w:val="32"/>
        </w:rPr>
        <w:t>（四）需求调查结果</w:t>
      </w:r>
    </w:p>
    <w:p w14:paraId="30F7F6C9" w14:textId="77777777" w:rsidR="007D29B6" w:rsidRPr="007D29B6" w:rsidRDefault="007D29B6" w:rsidP="007D29B6">
      <w:pPr>
        <w:tabs>
          <w:tab w:val="left" w:pos="0"/>
        </w:tabs>
        <w:spacing w:line="56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1</w:t>
      </w:r>
      <w:r w:rsidRPr="007D29B6">
        <w:rPr>
          <w:rFonts w:ascii="仿宋_GB2312" w:eastAsia="仿宋_GB2312" w:hAnsi="仿宋" w:cs="楷体_GB2312"/>
          <w:b/>
          <w:kern w:val="0"/>
          <w:sz w:val="32"/>
          <w:szCs w:val="32"/>
        </w:rPr>
        <w:t>.</w:t>
      </w:r>
      <w:r w:rsidRPr="007D29B6">
        <w:rPr>
          <w:rFonts w:ascii="仿宋_GB2312" w:eastAsia="仿宋_GB2312" w:hAnsi="仿宋" w:cs="楷体_GB2312" w:hint="eastAsia"/>
          <w:b/>
          <w:kern w:val="0"/>
          <w:sz w:val="32"/>
          <w:szCs w:val="32"/>
        </w:rPr>
        <w:t>项目建设意义</w:t>
      </w:r>
    </w:p>
    <w:p w14:paraId="33C354B0" w14:textId="77777777" w:rsidR="007D29B6" w:rsidRPr="007D29B6" w:rsidRDefault="007D29B6" w:rsidP="007D29B6">
      <w:pPr>
        <w:tabs>
          <w:tab w:val="left" w:pos="0"/>
        </w:tabs>
        <w:spacing w:line="560" w:lineRule="exact"/>
        <w:ind w:firstLineChars="200" w:firstLine="420"/>
        <w:contextualSpacing/>
        <w:rPr>
          <w:rFonts w:ascii="Calibri" w:hAnsi="Calibri"/>
          <w:szCs w:val="22"/>
        </w:rPr>
      </w:pPr>
      <w:r w:rsidRPr="007D29B6">
        <w:rPr>
          <w:rFonts w:ascii="Calibri" w:hAnsi="Calibri" w:hint="eastAsia"/>
          <w:szCs w:val="22"/>
        </w:rPr>
        <w:t xml:space="preserve"> </w:t>
      </w:r>
      <w:r w:rsidRPr="007D29B6">
        <w:rPr>
          <w:rFonts w:ascii="Calibri" w:hAnsi="Calibri"/>
          <w:szCs w:val="22"/>
        </w:rPr>
        <w:t xml:space="preserve">  </w:t>
      </w:r>
      <w:r w:rsidRPr="007D29B6">
        <w:rPr>
          <w:rFonts w:ascii="仿宋_GB2312" w:eastAsia="仿宋_GB2312" w:hAnsi="仿宋" w:cs="楷体_GB2312" w:hint="eastAsia"/>
          <w:kern w:val="0"/>
          <w:sz w:val="32"/>
          <w:szCs w:val="32"/>
        </w:rPr>
        <w:t>……</w:t>
      </w:r>
    </w:p>
    <w:p w14:paraId="6794AB58" w14:textId="77777777" w:rsidR="007D29B6" w:rsidRPr="007D29B6" w:rsidRDefault="007D29B6" w:rsidP="007D29B6">
      <w:pPr>
        <w:rPr>
          <w:rFonts w:ascii="仿宋_GB2312" w:eastAsia="仿宋_GB2312" w:hAnsi="仿宋" w:cs="楷体_GB2312"/>
          <w:b/>
          <w:kern w:val="0"/>
          <w:sz w:val="32"/>
          <w:szCs w:val="32"/>
        </w:rPr>
      </w:pPr>
      <w:r w:rsidRPr="007D29B6">
        <w:rPr>
          <w:rFonts w:ascii="Calibri" w:hAnsi="Calibri" w:hint="eastAsia"/>
          <w:szCs w:val="22"/>
        </w:rPr>
        <w:t xml:space="preserve"> </w:t>
      </w:r>
      <w:r w:rsidRPr="007D29B6">
        <w:rPr>
          <w:rFonts w:ascii="Calibri" w:hAnsi="Calibri"/>
          <w:szCs w:val="22"/>
        </w:rPr>
        <w:t xml:space="preserve">     </w:t>
      </w:r>
      <w:r w:rsidRPr="007D29B6">
        <w:rPr>
          <w:rFonts w:ascii="仿宋_GB2312" w:eastAsia="仿宋_GB2312" w:hAnsi="仿宋" w:cs="楷体_GB2312"/>
          <w:b/>
          <w:kern w:val="0"/>
          <w:sz w:val="32"/>
          <w:szCs w:val="32"/>
        </w:rPr>
        <w:t>2.</w:t>
      </w:r>
      <w:r w:rsidRPr="007D29B6">
        <w:rPr>
          <w:rFonts w:ascii="仿宋_GB2312" w:eastAsia="仿宋_GB2312" w:hAnsi="仿宋" w:cs="楷体_GB2312" w:hint="eastAsia"/>
          <w:b/>
          <w:kern w:val="0"/>
          <w:sz w:val="32"/>
          <w:szCs w:val="32"/>
        </w:rPr>
        <w:t>项目建设必要性</w:t>
      </w:r>
    </w:p>
    <w:p w14:paraId="4D7E2CC7" w14:textId="77777777" w:rsidR="007D29B6" w:rsidRPr="007D29B6" w:rsidRDefault="007D29B6" w:rsidP="007D29B6">
      <w:pPr>
        <w:tabs>
          <w:tab w:val="left" w:pos="0"/>
        </w:tabs>
        <w:spacing w:line="560" w:lineRule="exact"/>
        <w:ind w:firstLineChars="200" w:firstLine="640"/>
        <w:contextualSpacing/>
        <w:rPr>
          <w:rFonts w:ascii="Calibri" w:hAnsi="Calibri"/>
          <w:szCs w:val="22"/>
        </w:rPr>
      </w:pPr>
      <w:r w:rsidRPr="007D29B6">
        <w:rPr>
          <w:rFonts w:ascii="仿宋_GB2312" w:eastAsia="仿宋_GB2312" w:hAnsi="仿宋" w:cs="楷体_GB2312" w:hint="eastAsia"/>
          <w:kern w:val="0"/>
          <w:sz w:val="32"/>
          <w:szCs w:val="32"/>
        </w:rPr>
        <w:t>……</w:t>
      </w:r>
    </w:p>
    <w:p w14:paraId="7C88B803" w14:textId="77777777" w:rsidR="007D29B6" w:rsidRPr="007D29B6" w:rsidRDefault="007D29B6" w:rsidP="007D29B6">
      <w:pPr>
        <w:rPr>
          <w:rFonts w:ascii="仿宋_GB2312" w:eastAsia="仿宋_GB2312" w:hAnsi="仿宋" w:cs="楷体_GB2312"/>
          <w:b/>
          <w:kern w:val="0"/>
          <w:sz w:val="32"/>
          <w:szCs w:val="32"/>
        </w:rPr>
      </w:pPr>
      <w:r w:rsidRPr="007D29B6">
        <w:rPr>
          <w:rFonts w:ascii="Calibri" w:hAnsi="Calibri" w:hint="eastAsia"/>
          <w:szCs w:val="22"/>
        </w:rPr>
        <w:t xml:space="preserve"> </w:t>
      </w:r>
      <w:r w:rsidRPr="007D29B6">
        <w:rPr>
          <w:rFonts w:ascii="Calibri" w:hAnsi="Calibri"/>
          <w:szCs w:val="22"/>
        </w:rPr>
        <w:t xml:space="preserve">    </w:t>
      </w:r>
      <w:r w:rsidRPr="007D29B6">
        <w:rPr>
          <w:rFonts w:ascii="Calibri" w:hAnsi="Calibri" w:hint="eastAsia"/>
          <w:szCs w:val="22"/>
        </w:rPr>
        <w:t xml:space="preserve"> </w:t>
      </w:r>
      <w:r w:rsidRPr="007D29B6">
        <w:rPr>
          <w:rFonts w:ascii="仿宋_GB2312" w:eastAsia="仿宋_GB2312" w:hAnsi="仿宋" w:cs="楷体_GB2312"/>
          <w:b/>
          <w:kern w:val="0"/>
          <w:sz w:val="32"/>
          <w:szCs w:val="32"/>
        </w:rPr>
        <w:t>3.</w:t>
      </w:r>
      <w:r w:rsidRPr="007D29B6">
        <w:rPr>
          <w:rFonts w:ascii="仿宋_GB2312" w:eastAsia="仿宋_GB2312" w:hAnsi="仿宋" w:cs="楷体_GB2312" w:hint="eastAsia"/>
          <w:b/>
          <w:kern w:val="0"/>
          <w:sz w:val="32"/>
          <w:szCs w:val="32"/>
        </w:rPr>
        <w:t>项目建设的效益预测</w:t>
      </w:r>
    </w:p>
    <w:p w14:paraId="2408569C" w14:textId="77777777" w:rsidR="007D29B6" w:rsidRPr="007D29B6" w:rsidRDefault="007D29B6" w:rsidP="007D29B6">
      <w:pPr>
        <w:tabs>
          <w:tab w:val="left" w:pos="0"/>
        </w:tabs>
        <w:spacing w:line="560" w:lineRule="exact"/>
        <w:ind w:firstLineChars="200" w:firstLine="640"/>
        <w:contextualSpacing/>
        <w:rPr>
          <w:rFonts w:ascii="Calibri" w:hAnsi="Calibri"/>
          <w:szCs w:val="22"/>
        </w:rPr>
      </w:pPr>
      <w:r w:rsidRPr="007D29B6">
        <w:rPr>
          <w:rFonts w:ascii="仿宋_GB2312" w:eastAsia="仿宋_GB2312" w:hAnsi="仿宋" w:cs="楷体_GB2312" w:hint="eastAsia"/>
          <w:kern w:val="0"/>
          <w:sz w:val="32"/>
          <w:szCs w:val="32"/>
        </w:rPr>
        <w:t>……</w:t>
      </w:r>
    </w:p>
    <w:p w14:paraId="6EEF5A89" w14:textId="77777777" w:rsidR="007D29B6" w:rsidRPr="007D29B6" w:rsidRDefault="007D29B6" w:rsidP="007D29B6">
      <w:pPr>
        <w:tabs>
          <w:tab w:val="left" w:pos="0"/>
        </w:tabs>
        <w:spacing w:line="56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b/>
          <w:kern w:val="0"/>
          <w:sz w:val="32"/>
          <w:szCs w:val="32"/>
        </w:rPr>
        <w:t>4</w:t>
      </w:r>
      <w:r w:rsidRPr="007D29B6">
        <w:rPr>
          <w:rFonts w:ascii="仿宋_GB2312" w:eastAsia="仿宋_GB2312" w:hAnsi="仿宋" w:cs="楷体_GB2312" w:hint="eastAsia"/>
          <w:b/>
          <w:kern w:val="0"/>
          <w:sz w:val="32"/>
          <w:szCs w:val="32"/>
        </w:rPr>
        <w:t>.相关产业发展情况</w:t>
      </w:r>
    </w:p>
    <w:p w14:paraId="6F713EFD"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668A6E9D" w14:textId="77777777" w:rsidR="007D29B6" w:rsidRPr="007D29B6" w:rsidRDefault="007D29B6" w:rsidP="007D29B6">
      <w:pPr>
        <w:tabs>
          <w:tab w:val="left" w:pos="0"/>
        </w:tabs>
        <w:spacing w:line="56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b/>
          <w:kern w:val="0"/>
          <w:sz w:val="32"/>
          <w:szCs w:val="32"/>
        </w:rPr>
        <w:t>5</w:t>
      </w:r>
      <w:r w:rsidRPr="007D29B6">
        <w:rPr>
          <w:rFonts w:ascii="仿宋_GB2312" w:eastAsia="仿宋_GB2312" w:hAnsi="仿宋" w:cs="楷体_GB2312" w:hint="eastAsia"/>
          <w:b/>
          <w:kern w:val="0"/>
          <w:sz w:val="32"/>
          <w:szCs w:val="32"/>
        </w:rPr>
        <w:t>.市场供给情况</w:t>
      </w:r>
    </w:p>
    <w:p w14:paraId="67C25CDE"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267196B4" w14:textId="77777777" w:rsidR="007D29B6" w:rsidRPr="007D29B6" w:rsidRDefault="007D29B6" w:rsidP="007D29B6">
      <w:pPr>
        <w:tabs>
          <w:tab w:val="left" w:pos="0"/>
        </w:tabs>
        <w:spacing w:line="56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b/>
          <w:kern w:val="0"/>
          <w:sz w:val="32"/>
          <w:szCs w:val="32"/>
        </w:rPr>
        <w:t>6</w:t>
      </w:r>
      <w:r w:rsidRPr="007D29B6">
        <w:rPr>
          <w:rFonts w:ascii="仿宋_GB2312" w:eastAsia="仿宋_GB2312" w:hAnsi="仿宋" w:cs="楷体_GB2312" w:hint="eastAsia"/>
          <w:b/>
          <w:kern w:val="0"/>
          <w:sz w:val="32"/>
          <w:szCs w:val="32"/>
        </w:rPr>
        <w:t>.同类采购项目历史成交信息</w:t>
      </w:r>
    </w:p>
    <w:p w14:paraId="6EAF3A00"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5350FE32" w14:textId="77777777" w:rsidR="007D29B6" w:rsidRPr="007D29B6" w:rsidRDefault="007D29B6" w:rsidP="007D29B6">
      <w:pPr>
        <w:tabs>
          <w:tab w:val="left" w:pos="0"/>
        </w:tabs>
        <w:spacing w:line="56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b/>
          <w:kern w:val="0"/>
          <w:sz w:val="32"/>
          <w:szCs w:val="32"/>
        </w:rPr>
        <w:t>7</w:t>
      </w:r>
      <w:r w:rsidRPr="007D29B6">
        <w:rPr>
          <w:rFonts w:ascii="仿宋_GB2312" w:eastAsia="仿宋_GB2312" w:hAnsi="仿宋" w:cs="楷体_GB2312" w:hint="eastAsia"/>
          <w:b/>
          <w:kern w:val="0"/>
          <w:sz w:val="32"/>
          <w:szCs w:val="32"/>
        </w:rPr>
        <w:t>.可能涉及的运行维护、升级更新、备品备件、耗材等后续采购情况</w:t>
      </w:r>
    </w:p>
    <w:p w14:paraId="6534A917"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3047CAE5" w14:textId="77777777" w:rsidR="007D29B6" w:rsidRPr="007D29B6" w:rsidRDefault="007D29B6" w:rsidP="007D29B6">
      <w:pPr>
        <w:tabs>
          <w:tab w:val="left" w:pos="0"/>
        </w:tabs>
        <w:spacing w:line="56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b/>
          <w:kern w:val="0"/>
          <w:sz w:val="32"/>
          <w:szCs w:val="32"/>
        </w:rPr>
        <w:t>8</w:t>
      </w:r>
      <w:r w:rsidRPr="007D29B6">
        <w:rPr>
          <w:rFonts w:ascii="仿宋_GB2312" w:eastAsia="仿宋_GB2312" w:hAnsi="仿宋" w:cs="楷体_GB2312" w:hint="eastAsia"/>
          <w:b/>
          <w:kern w:val="0"/>
          <w:sz w:val="32"/>
          <w:szCs w:val="32"/>
        </w:rPr>
        <w:t>.其他相关情况</w:t>
      </w:r>
    </w:p>
    <w:p w14:paraId="4D3F907A"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1A9677A2" w14:textId="77777777" w:rsidR="007D29B6" w:rsidRPr="007D29B6" w:rsidRDefault="007D29B6" w:rsidP="007D29B6">
      <w:pPr>
        <w:tabs>
          <w:tab w:val="left" w:pos="0"/>
        </w:tabs>
        <w:spacing w:line="560" w:lineRule="exact"/>
        <w:ind w:firstLineChars="200" w:firstLine="640"/>
        <w:contextualSpacing/>
        <w:rPr>
          <w:rFonts w:ascii="黑体" w:eastAsia="黑体" w:hAnsi="黑体" w:cs="楷体_GB2312"/>
          <w:kern w:val="0"/>
          <w:sz w:val="32"/>
          <w:szCs w:val="32"/>
        </w:rPr>
      </w:pPr>
      <w:r w:rsidRPr="007D29B6">
        <w:rPr>
          <w:rFonts w:ascii="黑体" w:eastAsia="黑体" w:hAnsi="黑体" w:cs="楷体_GB2312" w:hint="eastAsia"/>
          <w:kern w:val="0"/>
          <w:sz w:val="32"/>
          <w:szCs w:val="32"/>
        </w:rPr>
        <w:t>二、需求清单</w:t>
      </w:r>
    </w:p>
    <w:p w14:paraId="19783721"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lastRenderedPageBreak/>
        <w:t>确定采购需求应当明确实现项目目标的所有技术、商务要求，功能和质量指标的设置要充分考虑可能影响供应商报价和项目实施风险的因素。</w:t>
      </w:r>
    </w:p>
    <w:p w14:paraId="33E7A616"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采购需求应当符合法律法规、政府采购政策和国家有关规定，符合国家强制性标准，遵循预算、资产和财务等相关管理制度规定，符合采购项目特点和实际需要。</w:t>
      </w:r>
    </w:p>
    <w:p w14:paraId="58DB5D34"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采购需求的内容应完整、明确，并考虑后续采购竞争性。采购项目涉及后续采购的，如大型装备等，要考虑兼容性要求。</w:t>
      </w:r>
    </w:p>
    <w:p w14:paraId="72936B1B" w14:textId="77777777" w:rsidR="007D29B6" w:rsidRPr="007D29B6" w:rsidRDefault="007D29B6" w:rsidP="007D29B6">
      <w:pPr>
        <w:tabs>
          <w:tab w:val="left" w:pos="0"/>
        </w:tabs>
        <w:spacing w:line="560" w:lineRule="exact"/>
        <w:ind w:firstLineChars="200" w:firstLine="640"/>
        <w:contextualSpacing/>
        <w:rPr>
          <w:rFonts w:ascii="楷体_GB2312" w:eastAsia="楷体_GB2312" w:hAnsi="仿宋" w:cs="楷体_GB2312"/>
          <w:b/>
          <w:kern w:val="0"/>
          <w:sz w:val="32"/>
          <w:szCs w:val="32"/>
        </w:rPr>
      </w:pPr>
      <w:r w:rsidRPr="007D29B6">
        <w:rPr>
          <w:rFonts w:ascii="楷体_GB2312" w:eastAsia="楷体_GB2312" w:hAnsi="仿宋" w:cs="楷体_GB2312" w:hint="eastAsia"/>
          <w:b/>
          <w:kern w:val="0"/>
          <w:sz w:val="32"/>
          <w:szCs w:val="32"/>
        </w:rPr>
        <w:t>（一）项目概况</w:t>
      </w:r>
    </w:p>
    <w:p w14:paraId="1C80D522"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157D499A" w14:textId="77777777" w:rsidR="007D29B6" w:rsidRPr="007D29B6" w:rsidRDefault="007D29B6" w:rsidP="007D29B6">
      <w:pPr>
        <w:tabs>
          <w:tab w:val="left" w:pos="0"/>
        </w:tabs>
        <w:spacing w:line="560" w:lineRule="exact"/>
        <w:ind w:firstLineChars="200" w:firstLine="640"/>
        <w:contextualSpacing/>
        <w:rPr>
          <w:rFonts w:ascii="楷体_GB2312" w:eastAsia="楷体_GB2312" w:hAnsi="仿宋" w:cs="楷体_GB2312"/>
          <w:b/>
          <w:kern w:val="0"/>
          <w:sz w:val="32"/>
          <w:szCs w:val="32"/>
        </w:rPr>
      </w:pPr>
      <w:r w:rsidRPr="007D29B6">
        <w:rPr>
          <w:rFonts w:ascii="楷体_GB2312" w:eastAsia="楷体_GB2312" w:hAnsi="仿宋" w:cs="楷体_GB2312" w:hint="eastAsia"/>
          <w:b/>
          <w:kern w:val="0"/>
          <w:sz w:val="32"/>
          <w:szCs w:val="32"/>
        </w:rPr>
        <w:t>（二）采购项目预（概）算</w:t>
      </w:r>
    </w:p>
    <w:p w14:paraId="027D6108"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总预算:</w:t>
      </w:r>
    </w:p>
    <w:p w14:paraId="1F001958"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包1预算:</w:t>
      </w:r>
    </w:p>
    <w:p w14:paraId="61D9099B"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包2预算:</w:t>
      </w:r>
    </w:p>
    <w:p w14:paraId="5E525879"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1818F9A5"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（三）采购标的汇总表</w:t>
      </w:r>
    </w:p>
    <w:tbl>
      <w:tblPr>
        <w:tblStyle w:val="1"/>
        <w:tblW w:w="0" w:type="auto"/>
        <w:jc w:val="center"/>
        <w:tblLook w:val="04A0" w:firstRow="1" w:lastRow="0" w:firstColumn="1" w:lastColumn="0" w:noHBand="0" w:noVBand="1"/>
      </w:tblPr>
      <w:tblGrid>
        <w:gridCol w:w="988"/>
        <w:gridCol w:w="708"/>
        <w:gridCol w:w="1701"/>
        <w:gridCol w:w="1701"/>
        <w:gridCol w:w="1276"/>
        <w:gridCol w:w="736"/>
        <w:gridCol w:w="736"/>
        <w:gridCol w:w="1186"/>
      </w:tblGrid>
      <w:tr w:rsidR="007D29B6" w:rsidRPr="007D29B6" w14:paraId="6ECACC71" w14:textId="77777777" w:rsidTr="00283F47">
        <w:trPr>
          <w:jc w:val="center"/>
        </w:trPr>
        <w:tc>
          <w:tcPr>
            <w:tcW w:w="988" w:type="dxa"/>
          </w:tcPr>
          <w:p w14:paraId="112DE0B2"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包号</w:t>
            </w:r>
          </w:p>
        </w:tc>
        <w:tc>
          <w:tcPr>
            <w:tcW w:w="708" w:type="dxa"/>
          </w:tcPr>
          <w:p w14:paraId="2811D785"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序号</w:t>
            </w:r>
          </w:p>
        </w:tc>
        <w:tc>
          <w:tcPr>
            <w:tcW w:w="1701" w:type="dxa"/>
          </w:tcPr>
          <w:p w14:paraId="4F85CE66"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标的名称</w:t>
            </w:r>
          </w:p>
        </w:tc>
        <w:tc>
          <w:tcPr>
            <w:tcW w:w="1701" w:type="dxa"/>
          </w:tcPr>
          <w:p w14:paraId="5B4C0B06"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品目分类编码</w:t>
            </w:r>
          </w:p>
        </w:tc>
        <w:tc>
          <w:tcPr>
            <w:tcW w:w="1276" w:type="dxa"/>
          </w:tcPr>
          <w:p w14:paraId="0F4FDB92"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详细技术参数</w:t>
            </w:r>
          </w:p>
        </w:tc>
        <w:tc>
          <w:tcPr>
            <w:tcW w:w="736" w:type="dxa"/>
          </w:tcPr>
          <w:p w14:paraId="05A72338"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计量单位</w:t>
            </w:r>
          </w:p>
        </w:tc>
        <w:tc>
          <w:tcPr>
            <w:tcW w:w="736" w:type="dxa"/>
          </w:tcPr>
          <w:p w14:paraId="77FED124"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数量</w:t>
            </w:r>
          </w:p>
        </w:tc>
        <w:tc>
          <w:tcPr>
            <w:tcW w:w="1186" w:type="dxa"/>
          </w:tcPr>
          <w:p w14:paraId="05AA3BF5"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是否进口</w:t>
            </w:r>
          </w:p>
        </w:tc>
      </w:tr>
      <w:tr w:rsidR="007D29B6" w:rsidRPr="007D29B6" w14:paraId="2B845352" w14:textId="77777777" w:rsidTr="00283F47">
        <w:trPr>
          <w:jc w:val="center"/>
        </w:trPr>
        <w:tc>
          <w:tcPr>
            <w:tcW w:w="988" w:type="dxa"/>
          </w:tcPr>
          <w:p w14:paraId="7511EBDB" w14:textId="77777777" w:rsidR="007D29B6" w:rsidRPr="007D29B6" w:rsidRDefault="007D29B6" w:rsidP="007D29B6">
            <w:pPr>
              <w:rPr>
                <w:rFonts w:ascii="仿宋_GB2312" w:eastAsia="仿宋_GB2312" w:hAnsi="宋体"/>
                <w:sz w:val="24"/>
                <w:szCs w:val="22"/>
              </w:rPr>
            </w:pPr>
          </w:p>
        </w:tc>
        <w:tc>
          <w:tcPr>
            <w:tcW w:w="708" w:type="dxa"/>
          </w:tcPr>
          <w:p w14:paraId="4B922479" w14:textId="77777777" w:rsidR="007D29B6" w:rsidRPr="007D29B6" w:rsidRDefault="007D29B6" w:rsidP="007D29B6">
            <w:pPr>
              <w:rPr>
                <w:rFonts w:ascii="仿宋_GB2312" w:eastAsia="仿宋_GB2312" w:hAnsi="宋体"/>
                <w:sz w:val="24"/>
                <w:szCs w:val="22"/>
              </w:rPr>
            </w:pPr>
          </w:p>
        </w:tc>
        <w:tc>
          <w:tcPr>
            <w:tcW w:w="1701" w:type="dxa"/>
          </w:tcPr>
          <w:p w14:paraId="408E0FCC" w14:textId="77777777" w:rsidR="007D29B6" w:rsidRPr="007D29B6" w:rsidRDefault="007D29B6" w:rsidP="007D29B6">
            <w:pPr>
              <w:rPr>
                <w:rFonts w:ascii="仿宋_GB2312" w:eastAsia="仿宋_GB2312" w:hAnsi="仿宋"/>
                <w:sz w:val="24"/>
                <w:szCs w:val="22"/>
                <w:u w:val="single"/>
              </w:rPr>
            </w:pPr>
            <w:r w:rsidRPr="007D29B6">
              <w:rPr>
                <w:rFonts w:ascii="仿宋_GB2312" w:eastAsia="仿宋_GB2312" w:hAnsi="仿宋" w:hint="eastAsia"/>
                <w:sz w:val="24"/>
                <w:szCs w:val="22"/>
                <w:u w:val="single"/>
              </w:rPr>
              <w:t>采购标的应与财政部制定的《政府采购品目分类目录》对应</w:t>
            </w:r>
          </w:p>
        </w:tc>
        <w:tc>
          <w:tcPr>
            <w:tcW w:w="1701" w:type="dxa"/>
          </w:tcPr>
          <w:p w14:paraId="2500D6C8" w14:textId="77777777" w:rsidR="007D29B6" w:rsidRPr="007D29B6" w:rsidRDefault="007D29B6" w:rsidP="007D29B6">
            <w:pPr>
              <w:rPr>
                <w:rFonts w:ascii="仿宋_GB2312" w:eastAsia="仿宋_GB2312" w:hAnsi="宋体"/>
                <w:sz w:val="24"/>
                <w:szCs w:val="22"/>
              </w:rPr>
            </w:pPr>
          </w:p>
        </w:tc>
        <w:tc>
          <w:tcPr>
            <w:tcW w:w="1276" w:type="dxa"/>
          </w:tcPr>
          <w:p w14:paraId="2C3C900C" w14:textId="77777777" w:rsidR="007D29B6" w:rsidRPr="007D29B6" w:rsidRDefault="007D29B6" w:rsidP="007D29B6">
            <w:pPr>
              <w:rPr>
                <w:rFonts w:ascii="仿宋_GB2312" w:eastAsia="仿宋_GB2312" w:hAnsi="宋体"/>
                <w:sz w:val="24"/>
                <w:szCs w:val="22"/>
              </w:rPr>
            </w:pPr>
          </w:p>
        </w:tc>
        <w:tc>
          <w:tcPr>
            <w:tcW w:w="736" w:type="dxa"/>
          </w:tcPr>
          <w:p w14:paraId="2A6EEA96" w14:textId="77777777" w:rsidR="007D29B6" w:rsidRPr="007D29B6" w:rsidRDefault="007D29B6" w:rsidP="007D29B6">
            <w:pPr>
              <w:rPr>
                <w:rFonts w:ascii="仿宋_GB2312" w:eastAsia="仿宋_GB2312" w:hAnsi="宋体"/>
                <w:sz w:val="24"/>
                <w:szCs w:val="22"/>
              </w:rPr>
            </w:pPr>
          </w:p>
        </w:tc>
        <w:tc>
          <w:tcPr>
            <w:tcW w:w="736" w:type="dxa"/>
          </w:tcPr>
          <w:p w14:paraId="7C2A483E" w14:textId="77777777" w:rsidR="007D29B6" w:rsidRPr="007D29B6" w:rsidRDefault="007D29B6" w:rsidP="007D29B6">
            <w:pPr>
              <w:rPr>
                <w:rFonts w:ascii="仿宋_GB2312" w:eastAsia="仿宋_GB2312" w:hAnsi="宋体"/>
                <w:sz w:val="24"/>
                <w:szCs w:val="22"/>
              </w:rPr>
            </w:pPr>
          </w:p>
        </w:tc>
        <w:tc>
          <w:tcPr>
            <w:tcW w:w="1186" w:type="dxa"/>
          </w:tcPr>
          <w:p w14:paraId="7D2264DC" w14:textId="77777777" w:rsidR="007D29B6" w:rsidRPr="007D29B6" w:rsidRDefault="007D29B6" w:rsidP="007D29B6">
            <w:pPr>
              <w:rPr>
                <w:rFonts w:ascii="仿宋_GB2312" w:eastAsia="仿宋_GB2312" w:hAnsi="宋体"/>
                <w:sz w:val="24"/>
                <w:szCs w:val="22"/>
              </w:rPr>
            </w:pPr>
          </w:p>
        </w:tc>
      </w:tr>
      <w:tr w:rsidR="007D29B6" w:rsidRPr="007D29B6" w14:paraId="55677E38" w14:textId="77777777" w:rsidTr="00283F47">
        <w:trPr>
          <w:jc w:val="center"/>
        </w:trPr>
        <w:tc>
          <w:tcPr>
            <w:tcW w:w="988" w:type="dxa"/>
          </w:tcPr>
          <w:p w14:paraId="0E7D2CF6" w14:textId="77777777" w:rsidR="007D29B6" w:rsidRPr="007D29B6" w:rsidRDefault="007D29B6" w:rsidP="007D29B6">
            <w:pPr>
              <w:jc w:val="center"/>
              <w:rPr>
                <w:rFonts w:ascii="宋体" w:hAnsi="宋体"/>
                <w:sz w:val="24"/>
                <w:szCs w:val="22"/>
              </w:rPr>
            </w:pPr>
            <w:r w:rsidRPr="007D29B6">
              <w:rPr>
                <w:rFonts w:ascii="宋体" w:hAnsi="宋体" w:hint="eastAsia"/>
                <w:sz w:val="24"/>
                <w:szCs w:val="22"/>
              </w:rPr>
              <w:t>……</w:t>
            </w:r>
          </w:p>
        </w:tc>
        <w:tc>
          <w:tcPr>
            <w:tcW w:w="708" w:type="dxa"/>
          </w:tcPr>
          <w:p w14:paraId="7332875F" w14:textId="77777777" w:rsidR="007D29B6" w:rsidRPr="007D29B6" w:rsidRDefault="007D29B6" w:rsidP="007D29B6">
            <w:pPr>
              <w:jc w:val="center"/>
              <w:rPr>
                <w:rFonts w:ascii="宋体" w:hAnsi="宋体"/>
                <w:sz w:val="24"/>
                <w:szCs w:val="22"/>
              </w:rPr>
            </w:pPr>
            <w:r w:rsidRPr="007D29B6">
              <w:rPr>
                <w:rFonts w:ascii="宋体" w:hAnsi="宋体" w:hint="eastAsia"/>
                <w:sz w:val="24"/>
                <w:szCs w:val="22"/>
              </w:rPr>
              <w:t>……</w:t>
            </w:r>
          </w:p>
        </w:tc>
        <w:tc>
          <w:tcPr>
            <w:tcW w:w="1701" w:type="dxa"/>
          </w:tcPr>
          <w:p w14:paraId="74803594" w14:textId="77777777" w:rsidR="007D29B6" w:rsidRPr="007D29B6" w:rsidRDefault="007D29B6" w:rsidP="007D29B6">
            <w:pPr>
              <w:jc w:val="center"/>
              <w:rPr>
                <w:rFonts w:ascii="宋体" w:hAnsi="宋体"/>
                <w:sz w:val="24"/>
                <w:szCs w:val="22"/>
              </w:rPr>
            </w:pPr>
            <w:r w:rsidRPr="007D29B6">
              <w:rPr>
                <w:rFonts w:ascii="宋体" w:hAnsi="宋体" w:hint="eastAsia"/>
                <w:sz w:val="24"/>
                <w:szCs w:val="22"/>
              </w:rPr>
              <w:t>……</w:t>
            </w:r>
          </w:p>
        </w:tc>
        <w:tc>
          <w:tcPr>
            <w:tcW w:w="1701" w:type="dxa"/>
          </w:tcPr>
          <w:p w14:paraId="75946885" w14:textId="77777777" w:rsidR="007D29B6" w:rsidRPr="007D29B6" w:rsidRDefault="007D29B6" w:rsidP="007D29B6">
            <w:pPr>
              <w:jc w:val="center"/>
              <w:rPr>
                <w:rFonts w:ascii="宋体" w:hAnsi="宋体"/>
                <w:sz w:val="24"/>
                <w:szCs w:val="22"/>
              </w:rPr>
            </w:pPr>
            <w:r w:rsidRPr="007D29B6">
              <w:rPr>
                <w:rFonts w:ascii="宋体" w:hAnsi="宋体" w:hint="eastAsia"/>
                <w:sz w:val="24"/>
                <w:szCs w:val="22"/>
              </w:rPr>
              <w:t>……</w:t>
            </w:r>
          </w:p>
        </w:tc>
        <w:tc>
          <w:tcPr>
            <w:tcW w:w="1276" w:type="dxa"/>
          </w:tcPr>
          <w:p w14:paraId="597ABCF6" w14:textId="77777777" w:rsidR="007D29B6" w:rsidRPr="007D29B6" w:rsidRDefault="007D29B6" w:rsidP="007D29B6">
            <w:pPr>
              <w:jc w:val="center"/>
              <w:rPr>
                <w:rFonts w:ascii="宋体" w:hAnsi="宋体"/>
                <w:sz w:val="24"/>
                <w:szCs w:val="22"/>
              </w:rPr>
            </w:pPr>
            <w:r w:rsidRPr="007D29B6">
              <w:rPr>
                <w:rFonts w:ascii="宋体" w:hAnsi="宋体" w:hint="eastAsia"/>
                <w:sz w:val="24"/>
                <w:szCs w:val="22"/>
              </w:rPr>
              <w:t>……</w:t>
            </w:r>
          </w:p>
        </w:tc>
        <w:tc>
          <w:tcPr>
            <w:tcW w:w="736" w:type="dxa"/>
          </w:tcPr>
          <w:p w14:paraId="54B012F1" w14:textId="77777777" w:rsidR="007D29B6" w:rsidRPr="007D29B6" w:rsidRDefault="007D29B6" w:rsidP="007D29B6">
            <w:pPr>
              <w:jc w:val="center"/>
              <w:rPr>
                <w:rFonts w:ascii="宋体" w:hAnsi="宋体"/>
                <w:sz w:val="24"/>
                <w:szCs w:val="22"/>
              </w:rPr>
            </w:pPr>
          </w:p>
        </w:tc>
        <w:tc>
          <w:tcPr>
            <w:tcW w:w="736" w:type="dxa"/>
          </w:tcPr>
          <w:p w14:paraId="01D37EC5" w14:textId="77777777" w:rsidR="007D29B6" w:rsidRPr="007D29B6" w:rsidRDefault="007D29B6" w:rsidP="007D29B6">
            <w:pPr>
              <w:jc w:val="center"/>
              <w:rPr>
                <w:rFonts w:ascii="宋体" w:hAnsi="宋体"/>
                <w:sz w:val="24"/>
                <w:szCs w:val="22"/>
              </w:rPr>
            </w:pPr>
            <w:r w:rsidRPr="007D29B6">
              <w:rPr>
                <w:rFonts w:ascii="宋体" w:hAnsi="宋体" w:hint="eastAsia"/>
                <w:sz w:val="24"/>
                <w:szCs w:val="22"/>
              </w:rPr>
              <w:t>……</w:t>
            </w:r>
          </w:p>
        </w:tc>
        <w:tc>
          <w:tcPr>
            <w:tcW w:w="1186" w:type="dxa"/>
          </w:tcPr>
          <w:p w14:paraId="29B30F87" w14:textId="77777777" w:rsidR="007D29B6" w:rsidRPr="007D29B6" w:rsidRDefault="007D29B6" w:rsidP="007D29B6">
            <w:pPr>
              <w:jc w:val="center"/>
              <w:rPr>
                <w:rFonts w:ascii="宋体" w:hAnsi="宋体"/>
                <w:sz w:val="24"/>
                <w:szCs w:val="22"/>
              </w:rPr>
            </w:pPr>
            <w:r w:rsidRPr="007D29B6">
              <w:rPr>
                <w:rFonts w:ascii="宋体" w:hAnsi="宋体" w:hint="eastAsia"/>
                <w:sz w:val="24"/>
                <w:szCs w:val="22"/>
              </w:rPr>
              <w:t>……</w:t>
            </w:r>
          </w:p>
        </w:tc>
      </w:tr>
    </w:tbl>
    <w:p w14:paraId="7E620275"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（四）技术商务要求</w:t>
      </w:r>
    </w:p>
    <w:p w14:paraId="110533B9"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1.包1</w:t>
      </w:r>
    </w:p>
    <w:p w14:paraId="0F9E055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技术要求和商务要求应当客观，量化指标应当明确相应等次，</w:t>
      </w:r>
      <w:r w:rsidRPr="007D29B6">
        <w:rPr>
          <w:rFonts w:ascii="仿宋_GB2312" w:eastAsia="仿宋_GB2312" w:hAnsi="仿宋" w:cs="楷体_GB2312" w:hint="eastAsia"/>
          <w:kern w:val="0"/>
          <w:sz w:val="32"/>
          <w:szCs w:val="32"/>
          <w:u w:val="single"/>
        </w:rPr>
        <w:lastRenderedPageBreak/>
        <w:t>有连续区间的按照区间划分等次。需由供应商提供设计方案、解决方案或者组织方案的采购项目，应当说明采购标的的功能、应用场景、目标等基本要求，并尽可能明确其中的客观、量化指标。</w:t>
      </w:r>
    </w:p>
    <w:p w14:paraId="3C40B3BA"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采购需求可以直接引用相关国家标准、行业标准、地方标准等标准、规范，也可以根据项目目标提出更高的技术要求。</w:t>
      </w:r>
    </w:p>
    <w:p w14:paraId="193BB27A"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（1）技术要求</w:t>
      </w:r>
    </w:p>
    <w:p w14:paraId="223AA5E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技术要求是指对采购标的的功能和质量要求，包括性能、材料、结构、外观、安全，或者服务内容和标准等。功能和质量指标的设置要充分考虑可能影响供应商报价和项目实施风险的因素。</w:t>
      </w:r>
    </w:p>
    <w:p w14:paraId="3EFA34A7"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除单一来源采购项目外，技术要求不得指向特定的专利、商标、品牌、技术路线等。</w:t>
      </w:r>
    </w:p>
    <w:p w14:paraId="1FC2BFF0"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（2）商务要求</w:t>
      </w:r>
    </w:p>
    <w:p w14:paraId="0D4A28C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商务要求是指取得采购标的的时间、地点、财务和服务要求，包括交付（实施）的时间（期限）和地点（范围)，付款条件（进度和方式)，包装和运输，售后服务，保险等。</w:t>
      </w:r>
    </w:p>
    <w:p w14:paraId="710B959C"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2.包2</w:t>
      </w:r>
    </w:p>
    <w:p w14:paraId="647785C5"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（1）技术要求</w:t>
      </w:r>
    </w:p>
    <w:p w14:paraId="5853B965"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（2）商务要求</w:t>
      </w:r>
    </w:p>
    <w:p w14:paraId="1EFC47F0" w14:textId="77777777" w:rsidR="007D29B6" w:rsidRPr="007D29B6" w:rsidRDefault="007D29B6" w:rsidP="007D29B6">
      <w:pPr>
        <w:widowControl/>
        <w:jc w:val="left"/>
        <w:outlineLvl w:val="0"/>
        <w:rPr>
          <w:rFonts w:ascii="宋体" w:eastAsia="黑体" w:hAnsi="宋体" w:cs="宋体"/>
          <w:b/>
          <w:bCs/>
          <w:kern w:val="36"/>
          <w:sz w:val="32"/>
          <w:szCs w:val="48"/>
        </w:rPr>
      </w:pPr>
    </w:p>
    <w:p w14:paraId="4F607969" w14:textId="77777777" w:rsidR="007D29B6" w:rsidRPr="007D29B6" w:rsidRDefault="007D29B6" w:rsidP="007D29B6">
      <w:pPr>
        <w:widowControl/>
        <w:jc w:val="left"/>
        <w:rPr>
          <w:rFonts w:ascii="宋体" w:eastAsia="黑体" w:hAnsi="宋体" w:cs="宋体"/>
          <w:b/>
          <w:bCs/>
          <w:kern w:val="36"/>
          <w:sz w:val="32"/>
          <w:szCs w:val="48"/>
        </w:rPr>
      </w:pPr>
      <w:r w:rsidRPr="007D29B6">
        <w:rPr>
          <w:rFonts w:ascii="Calibri" w:hAnsi="Calibri"/>
          <w:szCs w:val="22"/>
        </w:rPr>
        <w:br w:type="page"/>
      </w:r>
    </w:p>
    <w:p w14:paraId="431E85F7" w14:textId="77777777" w:rsidR="007D29B6" w:rsidRPr="007D29B6" w:rsidRDefault="007D29B6" w:rsidP="007D29B6">
      <w:pPr>
        <w:jc w:val="center"/>
        <w:rPr>
          <w:rFonts w:ascii="黑体" w:eastAsia="黑体" w:hAnsi="黑体"/>
          <w:sz w:val="72"/>
          <w:szCs w:val="72"/>
        </w:rPr>
      </w:pPr>
    </w:p>
    <w:p w14:paraId="05061FE3" w14:textId="77777777" w:rsidR="007D29B6" w:rsidRPr="007D29B6" w:rsidRDefault="007D29B6" w:rsidP="007D29B6">
      <w:pPr>
        <w:jc w:val="center"/>
        <w:rPr>
          <w:rFonts w:ascii="方正小标宋简体" w:eastAsia="方正小标宋简体" w:hAnsi="黑体"/>
          <w:sz w:val="72"/>
          <w:szCs w:val="72"/>
        </w:rPr>
      </w:pPr>
      <w:r w:rsidRPr="007D29B6">
        <w:rPr>
          <w:rFonts w:ascii="方正小标宋简体" w:eastAsia="方正小标宋简体" w:hAnsi="黑体" w:hint="eastAsia"/>
          <w:sz w:val="72"/>
          <w:szCs w:val="72"/>
        </w:rPr>
        <w:t>政府采购项目</w:t>
      </w:r>
    </w:p>
    <w:p w14:paraId="5702020F" w14:textId="77777777" w:rsidR="007D29B6" w:rsidRPr="007D29B6" w:rsidRDefault="007D29B6" w:rsidP="007D29B6">
      <w:pPr>
        <w:jc w:val="center"/>
        <w:rPr>
          <w:rFonts w:ascii="方正小标宋简体" w:eastAsia="方正小标宋简体" w:hAnsi="黑体"/>
          <w:sz w:val="72"/>
          <w:szCs w:val="72"/>
        </w:rPr>
      </w:pPr>
      <w:r w:rsidRPr="007D29B6">
        <w:rPr>
          <w:rFonts w:ascii="方正小标宋简体" w:eastAsia="方正小标宋简体" w:hAnsi="黑体" w:hint="eastAsia"/>
          <w:sz w:val="72"/>
          <w:szCs w:val="72"/>
        </w:rPr>
        <w:t>采购实施计划书</w:t>
      </w:r>
    </w:p>
    <w:p w14:paraId="0315D4F1" w14:textId="77777777" w:rsidR="007D29B6" w:rsidRPr="007D29B6" w:rsidRDefault="007D29B6" w:rsidP="007D29B6">
      <w:pPr>
        <w:rPr>
          <w:rFonts w:ascii="仿宋_GB2312" w:eastAsia="仿宋_GB2312" w:hAnsi="宋体"/>
          <w:sz w:val="32"/>
          <w:szCs w:val="28"/>
        </w:rPr>
      </w:pPr>
    </w:p>
    <w:p w14:paraId="7796CCB5" w14:textId="77777777" w:rsidR="007D29B6" w:rsidRPr="007D29B6" w:rsidRDefault="007D29B6" w:rsidP="007D29B6">
      <w:pPr>
        <w:rPr>
          <w:rFonts w:ascii="仿宋_GB2312" w:eastAsia="仿宋_GB2312" w:hAnsi="宋体"/>
          <w:sz w:val="32"/>
          <w:szCs w:val="28"/>
        </w:rPr>
      </w:pPr>
    </w:p>
    <w:p w14:paraId="6F382D92" w14:textId="77777777" w:rsidR="007D29B6" w:rsidRPr="007D29B6" w:rsidRDefault="007D29B6" w:rsidP="007D29B6">
      <w:pPr>
        <w:rPr>
          <w:rFonts w:ascii="仿宋_GB2312" w:eastAsia="仿宋_GB2312" w:hAnsi="宋体"/>
          <w:sz w:val="32"/>
          <w:szCs w:val="28"/>
        </w:rPr>
      </w:pPr>
    </w:p>
    <w:p w14:paraId="59392782" w14:textId="77777777" w:rsidR="007D29B6" w:rsidRPr="007D29B6" w:rsidRDefault="007D29B6" w:rsidP="007D29B6">
      <w:pPr>
        <w:ind w:firstLineChars="200" w:firstLine="880"/>
        <w:rPr>
          <w:rFonts w:ascii="仿宋_GB2312" w:eastAsia="仿宋_GB2312" w:hAnsi="宋体"/>
          <w:sz w:val="44"/>
          <w:szCs w:val="44"/>
        </w:rPr>
      </w:pPr>
      <w:r w:rsidRPr="007D29B6">
        <w:rPr>
          <w:rFonts w:ascii="仿宋_GB2312" w:eastAsia="仿宋_GB2312" w:hAnsi="宋体" w:hint="eastAsia"/>
          <w:sz w:val="44"/>
          <w:szCs w:val="44"/>
        </w:rPr>
        <w:t>项目名称∶</w:t>
      </w:r>
      <w:r w:rsidRPr="007D29B6">
        <w:rPr>
          <w:rFonts w:ascii="仿宋_GB2312" w:eastAsia="仿宋_GB2312" w:hAnsi="宋体" w:hint="eastAsia"/>
          <w:sz w:val="44"/>
          <w:szCs w:val="44"/>
          <w:u w:val="single"/>
        </w:rPr>
        <w:t xml:space="preserve">      </w:t>
      </w:r>
      <w:r>
        <w:rPr>
          <w:rFonts w:ascii="仿宋_GB2312" w:eastAsia="仿宋_GB2312" w:hAnsi="宋体" w:hint="eastAsia"/>
          <w:sz w:val="44"/>
          <w:szCs w:val="44"/>
          <w:u w:val="single"/>
        </w:rPr>
        <w:t xml:space="preserve">        </w:t>
      </w:r>
      <w:r w:rsidRPr="007D29B6">
        <w:rPr>
          <w:rFonts w:ascii="仿宋_GB2312" w:eastAsia="仿宋_GB2312" w:hAnsi="宋体" w:hint="eastAsia"/>
          <w:sz w:val="44"/>
          <w:szCs w:val="44"/>
          <w:u w:val="single"/>
        </w:rPr>
        <w:t xml:space="preserve">          </w:t>
      </w:r>
    </w:p>
    <w:p w14:paraId="00AD8E9B" w14:textId="77777777" w:rsidR="007D29B6" w:rsidRPr="007D29B6" w:rsidRDefault="007D29B6" w:rsidP="007D29B6">
      <w:pPr>
        <w:ind w:firstLineChars="200" w:firstLine="880"/>
        <w:rPr>
          <w:rFonts w:ascii="仿宋_GB2312" w:eastAsia="仿宋_GB2312" w:hAnsi="宋体"/>
          <w:sz w:val="44"/>
          <w:szCs w:val="44"/>
        </w:rPr>
      </w:pPr>
      <w:r w:rsidRPr="007D29B6">
        <w:rPr>
          <w:rFonts w:ascii="仿宋_GB2312" w:eastAsia="仿宋_GB2312" w:hAnsi="宋体" w:hint="eastAsia"/>
          <w:sz w:val="44"/>
          <w:szCs w:val="44"/>
        </w:rPr>
        <w:t>采购单位</w:t>
      </w:r>
      <w:r w:rsidRPr="007D29B6">
        <w:rPr>
          <w:rFonts w:ascii="微软雅黑" w:eastAsia="微软雅黑" w:hAnsi="微软雅黑" w:cs="微软雅黑" w:hint="eastAsia"/>
          <w:sz w:val="44"/>
          <w:szCs w:val="44"/>
        </w:rPr>
        <w:t>︰</w:t>
      </w:r>
      <w:r w:rsidRPr="007D29B6">
        <w:rPr>
          <w:rFonts w:ascii="仿宋_GB2312" w:eastAsia="仿宋_GB2312" w:hAnsi="宋体" w:hint="eastAsia"/>
          <w:sz w:val="44"/>
          <w:szCs w:val="44"/>
          <w:u w:val="single"/>
        </w:rPr>
        <w:t>绵阳职业技术学院（盖章）</w:t>
      </w:r>
    </w:p>
    <w:p w14:paraId="1D4484C3" w14:textId="77777777" w:rsidR="007D29B6" w:rsidRPr="007D29B6" w:rsidRDefault="007D29B6" w:rsidP="007D29B6">
      <w:pPr>
        <w:ind w:firstLineChars="200" w:firstLine="880"/>
        <w:rPr>
          <w:rFonts w:ascii="仿宋_GB2312" w:eastAsia="仿宋_GB2312" w:hAnsi="宋体"/>
          <w:sz w:val="44"/>
          <w:szCs w:val="44"/>
        </w:rPr>
      </w:pPr>
      <w:r w:rsidRPr="007D29B6">
        <w:rPr>
          <w:rFonts w:ascii="仿宋_GB2312" w:eastAsia="仿宋_GB2312" w:hAnsi="宋体" w:hint="eastAsia"/>
          <w:sz w:val="44"/>
          <w:szCs w:val="44"/>
        </w:rPr>
        <w:t>编制单位∶</w:t>
      </w:r>
      <w:r w:rsidRPr="007D29B6">
        <w:rPr>
          <w:rFonts w:ascii="仿宋_GB2312" w:eastAsia="仿宋_GB2312" w:hAnsi="宋体" w:hint="eastAsia"/>
          <w:sz w:val="44"/>
          <w:szCs w:val="44"/>
          <w:u w:val="single"/>
        </w:rPr>
        <w:t xml:space="preserve">     </w:t>
      </w:r>
      <w:r>
        <w:rPr>
          <w:rFonts w:ascii="仿宋_GB2312" w:eastAsia="仿宋_GB2312" w:hAnsi="宋体" w:hint="eastAsia"/>
          <w:sz w:val="44"/>
          <w:szCs w:val="44"/>
          <w:u w:val="single"/>
        </w:rPr>
        <w:t xml:space="preserve">        </w:t>
      </w:r>
      <w:r w:rsidRPr="007D29B6">
        <w:rPr>
          <w:rFonts w:ascii="仿宋_GB2312" w:eastAsia="仿宋_GB2312" w:hAnsi="宋体" w:hint="eastAsia"/>
          <w:sz w:val="44"/>
          <w:szCs w:val="44"/>
          <w:u w:val="single"/>
        </w:rPr>
        <w:t xml:space="preserve">           </w:t>
      </w:r>
    </w:p>
    <w:p w14:paraId="68A5E602" w14:textId="77777777" w:rsidR="007D29B6" w:rsidRPr="007D29B6" w:rsidRDefault="007D29B6" w:rsidP="007D29B6">
      <w:pPr>
        <w:ind w:firstLineChars="200" w:firstLine="880"/>
        <w:rPr>
          <w:rFonts w:ascii="仿宋_GB2312" w:eastAsia="仿宋_GB2312" w:hAnsi="宋体"/>
          <w:sz w:val="44"/>
          <w:szCs w:val="44"/>
        </w:rPr>
      </w:pPr>
      <w:r w:rsidRPr="007D29B6">
        <w:rPr>
          <w:rFonts w:ascii="仿宋_GB2312" w:eastAsia="仿宋_GB2312" w:hAnsi="宋体" w:hint="eastAsia"/>
          <w:sz w:val="44"/>
          <w:szCs w:val="44"/>
        </w:rPr>
        <w:t>编制时间</w:t>
      </w:r>
      <w:r w:rsidRPr="007D29B6">
        <w:rPr>
          <w:rFonts w:ascii="微软雅黑" w:eastAsia="微软雅黑" w:hAnsi="微软雅黑" w:cs="微软雅黑" w:hint="eastAsia"/>
          <w:sz w:val="44"/>
          <w:szCs w:val="44"/>
        </w:rPr>
        <w:t>︰</w:t>
      </w:r>
      <w:r w:rsidRPr="007D29B6">
        <w:rPr>
          <w:rFonts w:ascii="仿宋_GB2312" w:eastAsia="仿宋_GB2312" w:hAnsi="宋体" w:hint="eastAsia"/>
          <w:sz w:val="44"/>
          <w:szCs w:val="44"/>
          <w:u w:val="single"/>
        </w:rPr>
        <w:t xml:space="preserve">      </w:t>
      </w:r>
      <w:r>
        <w:rPr>
          <w:rFonts w:ascii="仿宋_GB2312" w:eastAsia="仿宋_GB2312" w:hAnsi="宋体" w:hint="eastAsia"/>
          <w:sz w:val="44"/>
          <w:szCs w:val="44"/>
          <w:u w:val="single"/>
        </w:rPr>
        <w:t xml:space="preserve">         </w:t>
      </w:r>
      <w:r w:rsidRPr="007D29B6">
        <w:rPr>
          <w:rFonts w:ascii="仿宋_GB2312" w:eastAsia="仿宋_GB2312" w:hAnsi="宋体" w:hint="eastAsia"/>
          <w:sz w:val="44"/>
          <w:szCs w:val="44"/>
          <w:u w:val="single"/>
        </w:rPr>
        <w:t xml:space="preserve">         </w:t>
      </w:r>
    </w:p>
    <w:p w14:paraId="3F75D6C5"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rPr>
      </w:pPr>
    </w:p>
    <w:p w14:paraId="26BD2546"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rPr>
      </w:pPr>
    </w:p>
    <w:p w14:paraId="414BC2E0" w14:textId="77777777" w:rsidR="007D29B6" w:rsidRPr="007D29B6" w:rsidRDefault="007D29B6" w:rsidP="007D29B6">
      <w:pPr>
        <w:spacing w:line="480" w:lineRule="auto"/>
        <w:ind w:leftChars="200" w:left="420"/>
        <w:rPr>
          <w:rFonts w:ascii="Calibri" w:hAnsi="Calibri"/>
          <w:szCs w:val="22"/>
        </w:rPr>
      </w:pPr>
    </w:p>
    <w:p w14:paraId="127FDA0E" w14:textId="77777777" w:rsidR="007D29B6" w:rsidRPr="007D29B6" w:rsidRDefault="007D29B6" w:rsidP="007D29B6">
      <w:pPr>
        <w:rPr>
          <w:rFonts w:ascii="Calibri" w:hAnsi="Calibri"/>
          <w:szCs w:val="22"/>
        </w:rPr>
      </w:pPr>
    </w:p>
    <w:p w14:paraId="4DDCF3EC" w14:textId="77777777" w:rsidR="007D29B6" w:rsidRPr="007D29B6" w:rsidRDefault="007D29B6" w:rsidP="007D29B6">
      <w:pPr>
        <w:spacing w:line="480" w:lineRule="auto"/>
        <w:ind w:leftChars="200" w:left="420"/>
        <w:rPr>
          <w:rFonts w:ascii="Calibri" w:hAnsi="Calibri"/>
          <w:szCs w:val="22"/>
        </w:rPr>
      </w:pPr>
    </w:p>
    <w:p w14:paraId="30867E5A" w14:textId="77777777" w:rsidR="007D29B6" w:rsidRPr="007D29B6" w:rsidRDefault="007D29B6" w:rsidP="007D29B6">
      <w:pPr>
        <w:rPr>
          <w:rFonts w:ascii="Calibri" w:hAnsi="Calibri"/>
          <w:szCs w:val="22"/>
        </w:rPr>
      </w:pPr>
    </w:p>
    <w:p w14:paraId="32A9FF77" w14:textId="77777777" w:rsidR="007D29B6" w:rsidRPr="007D29B6" w:rsidRDefault="007D29B6" w:rsidP="007D29B6">
      <w:pPr>
        <w:rPr>
          <w:rFonts w:ascii="Calibri" w:hAnsi="Calibri"/>
          <w:szCs w:val="22"/>
        </w:rPr>
      </w:pPr>
    </w:p>
    <w:p w14:paraId="3EBA379F" w14:textId="77777777" w:rsidR="007D29B6" w:rsidRPr="007D29B6" w:rsidRDefault="007D29B6" w:rsidP="007D29B6">
      <w:pPr>
        <w:rPr>
          <w:rFonts w:ascii="Calibri" w:hAnsi="Calibri"/>
          <w:szCs w:val="22"/>
        </w:rPr>
      </w:pPr>
    </w:p>
    <w:p w14:paraId="08F49BDE"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rPr>
      </w:pPr>
    </w:p>
    <w:p w14:paraId="2B0C439B" w14:textId="77777777" w:rsidR="007D29B6" w:rsidRPr="007D29B6" w:rsidRDefault="007D29B6" w:rsidP="007D29B6">
      <w:pPr>
        <w:widowControl/>
        <w:jc w:val="left"/>
        <w:rPr>
          <w:rFonts w:ascii="黑体" w:eastAsia="黑体" w:hAnsi="黑体" w:cs="楷体_GB2312"/>
          <w:kern w:val="0"/>
          <w:sz w:val="32"/>
          <w:szCs w:val="32"/>
        </w:rPr>
      </w:pPr>
      <w:r w:rsidRPr="007D29B6">
        <w:rPr>
          <w:rFonts w:ascii="黑体" w:eastAsia="黑体" w:hAnsi="黑体" w:cs="楷体_GB2312"/>
          <w:kern w:val="0"/>
          <w:sz w:val="32"/>
          <w:szCs w:val="32"/>
        </w:rPr>
        <w:br w:type="page"/>
      </w:r>
    </w:p>
    <w:p w14:paraId="108A4E61" w14:textId="77777777" w:rsidR="007D29B6" w:rsidRPr="007D29B6" w:rsidRDefault="007D29B6" w:rsidP="007D29B6">
      <w:pPr>
        <w:tabs>
          <w:tab w:val="left" w:pos="0"/>
        </w:tabs>
        <w:spacing w:line="540" w:lineRule="exact"/>
        <w:ind w:firstLineChars="200" w:firstLine="640"/>
        <w:contextualSpacing/>
        <w:rPr>
          <w:rFonts w:ascii="黑体" w:eastAsia="黑体" w:hAnsi="黑体" w:cs="楷体_GB2312"/>
          <w:kern w:val="0"/>
          <w:sz w:val="32"/>
          <w:szCs w:val="32"/>
        </w:rPr>
      </w:pPr>
      <w:r w:rsidRPr="007D29B6">
        <w:rPr>
          <w:rFonts w:ascii="黑体" w:eastAsia="黑体" w:hAnsi="黑体" w:cs="楷体_GB2312" w:hint="eastAsia"/>
          <w:kern w:val="0"/>
          <w:sz w:val="32"/>
          <w:szCs w:val="32"/>
        </w:rPr>
        <w:lastRenderedPageBreak/>
        <w:t>一、合同订立安排</w:t>
      </w:r>
    </w:p>
    <w:p w14:paraId="24ED942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（一）</w:t>
      </w:r>
      <w:r w:rsidRPr="007D29B6">
        <w:rPr>
          <w:rFonts w:ascii="仿宋_GB2312" w:eastAsia="仿宋_GB2312" w:hAnsi="仿宋" w:cs="楷体_GB2312" w:hint="eastAsia"/>
          <w:kern w:val="0"/>
          <w:sz w:val="32"/>
          <w:szCs w:val="32"/>
        </w:rPr>
        <w:t>项目类别: □货物  □服务  □工程</w:t>
      </w:r>
    </w:p>
    <w:p w14:paraId="4958E5B2"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（二）</w:t>
      </w:r>
      <w:r w:rsidRPr="007D29B6">
        <w:rPr>
          <w:rFonts w:ascii="仿宋_GB2312" w:eastAsia="仿宋_GB2312" w:hAnsi="仿宋" w:cs="楷体_GB2312" w:hint="eastAsia"/>
          <w:kern w:val="0"/>
          <w:sz w:val="32"/>
          <w:szCs w:val="32"/>
        </w:rPr>
        <w:t>开展采购的时间安排:202  年  月。</w:t>
      </w:r>
    </w:p>
    <w:p w14:paraId="7270B57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应根据采购项目实施的要求，充分考虑采购活动所需时间和可能影响采购活动进行的因素，合理安排采购活动实施时间。</w:t>
      </w:r>
    </w:p>
    <w:p w14:paraId="68EF050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bCs/>
          <w:kern w:val="0"/>
          <w:sz w:val="32"/>
          <w:szCs w:val="32"/>
        </w:rPr>
      </w:pPr>
      <w:r w:rsidRPr="007D29B6">
        <w:rPr>
          <w:rFonts w:ascii="楷体_GB2312" w:eastAsia="楷体_GB2312" w:hAnsi="仿宋" w:cs="楷体_GB2312" w:hint="eastAsia"/>
          <w:b/>
          <w:kern w:val="0"/>
          <w:sz w:val="32"/>
          <w:szCs w:val="32"/>
        </w:rPr>
        <w:t>（三）</w:t>
      </w:r>
      <w:r w:rsidRPr="007D29B6">
        <w:rPr>
          <w:rFonts w:ascii="仿宋_GB2312" w:eastAsia="仿宋_GB2312" w:hAnsi="仿宋" w:cs="楷体_GB2312" w:hint="eastAsia"/>
          <w:kern w:val="0"/>
          <w:sz w:val="32"/>
          <w:szCs w:val="32"/>
        </w:rPr>
        <w:t>采购组织形式</w:t>
      </w:r>
      <w:r w:rsidRPr="007D29B6">
        <w:rPr>
          <w:rFonts w:ascii="仿宋_GB2312" w:eastAsia="仿宋_GB2312" w:hAnsi="仿宋" w:cs="楷体_GB2312" w:hint="eastAsia"/>
          <w:bCs/>
          <w:kern w:val="0"/>
          <w:sz w:val="32"/>
          <w:szCs w:val="32"/>
          <w:u w:val="single"/>
        </w:rPr>
        <w:t>(在报资产设备处审核时勾选确定)</w:t>
      </w:r>
    </w:p>
    <w:p w14:paraId="34A0B33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 xml:space="preserve">□集中采购   </w:t>
      </w:r>
      <w:r w:rsidRPr="007D29B6">
        <w:rPr>
          <w:rFonts w:ascii="仿宋_GB2312" w:eastAsia="仿宋_GB2312" w:hAnsi="仿宋" w:cs="楷体_GB2312"/>
          <w:kern w:val="0"/>
          <w:sz w:val="32"/>
          <w:szCs w:val="32"/>
        </w:rPr>
        <w:t xml:space="preserve">    </w:t>
      </w:r>
      <w:r w:rsidRPr="007D29B6">
        <w:rPr>
          <w:rFonts w:ascii="仿宋_GB2312" w:eastAsia="仿宋_GB2312" w:hAnsi="仿宋" w:cs="楷体_GB2312" w:hint="eastAsia"/>
          <w:kern w:val="0"/>
          <w:sz w:val="32"/>
          <w:szCs w:val="32"/>
        </w:rPr>
        <w:t xml:space="preserve">□分散采购  </w:t>
      </w:r>
    </w:p>
    <w:p w14:paraId="1407038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bCs/>
          <w:kern w:val="0"/>
          <w:sz w:val="32"/>
          <w:szCs w:val="32"/>
          <w:u w:val="single"/>
        </w:rPr>
      </w:pPr>
      <w:r w:rsidRPr="007D29B6">
        <w:rPr>
          <w:rFonts w:ascii="楷体_GB2312" w:eastAsia="楷体_GB2312" w:hAnsi="仿宋" w:cs="楷体_GB2312" w:hint="eastAsia"/>
          <w:b/>
          <w:kern w:val="0"/>
          <w:sz w:val="32"/>
          <w:szCs w:val="32"/>
        </w:rPr>
        <w:t>（四）</w:t>
      </w:r>
      <w:r w:rsidRPr="007D29B6">
        <w:rPr>
          <w:rFonts w:ascii="仿宋_GB2312" w:eastAsia="仿宋_GB2312" w:hAnsi="仿宋" w:cs="楷体_GB2312" w:hint="eastAsia"/>
          <w:kern w:val="0"/>
          <w:sz w:val="32"/>
          <w:szCs w:val="32"/>
        </w:rPr>
        <w:t>委托代理安排</w:t>
      </w:r>
      <w:r w:rsidRPr="007D29B6">
        <w:rPr>
          <w:rFonts w:ascii="仿宋_GB2312" w:eastAsia="仿宋_GB2312" w:hAnsi="仿宋" w:cs="楷体_GB2312" w:hint="eastAsia"/>
          <w:bCs/>
          <w:kern w:val="0"/>
          <w:sz w:val="32"/>
          <w:szCs w:val="32"/>
          <w:u w:val="single"/>
        </w:rPr>
        <w:t>(由资产设备处在实施采购时确定)</w:t>
      </w:r>
    </w:p>
    <w:p w14:paraId="6C1EB8F1"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□集中采购代理机构名称：绵阳市公共资源交易中心</w:t>
      </w:r>
    </w:p>
    <w:p w14:paraId="71A9D528"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□委托代理机构</w:t>
      </w:r>
    </w:p>
    <w:p w14:paraId="1B63570B"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选择代理机构的方式：</w:t>
      </w:r>
    </w:p>
    <w:p w14:paraId="4D0F100C"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 xml:space="preserve">由资产设备管理处按学校相关要求确定代理机构 </w:t>
      </w:r>
    </w:p>
    <w:p w14:paraId="55E7680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代理机构名称：</w:t>
      </w:r>
      <w:r w:rsidRPr="007D29B6">
        <w:rPr>
          <w:rFonts w:ascii="仿宋_GB2312" w:eastAsia="仿宋_GB2312" w:hAnsi="仿宋" w:cs="楷体_GB2312" w:hint="eastAsia"/>
          <w:kern w:val="0"/>
          <w:sz w:val="32"/>
          <w:szCs w:val="32"/>
          <w:u w:val="single"/>
        </w:rPr>
        <w:t>(项目完成校内立项后，由资产设备管理处确定代理机构)</w:t>
      </w:r>
    </w:p>
    <w:p w14:paraId="298F0CA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（五）</w:t>
      </w:r>
      <w:r w:rsidRPr="007D29B6">
        <w:rPr>
          <w:rFonts w:ascii="仿宋_GB2312" w:eastAsia="仿宋_GB2312" w:hAnsi="仿宋" w:cs="楷体_GB2312" w:hint="eastAsia"/>
          <w:kern w:val="0"/>
          <w:sz w:val="32"/>
          <w:szCs w:val="32"/>
        </w:rPr>
        <w:t>采购项目预（概）算及最高限价</w:t>
      </w:r>
    </w:p>
    <w:p w14:paraId="6FE4D49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包1预（概）算:</w:t>
      </w:r>
    </w:p>
    <w:p w14:paraId="38BC2C4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最高限价:</w:t>
      </w:r>
    </w:p>
    <w:p w14:paraId="25FB52AC"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包2预（概）算:</w:t>
      </w:r>
    </w:p>
    <w:p w14:paraId="359F50C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最高限价:</w:t>
      </w:r>
    </w:p>
    <w:p w14:paraId="3BEA8FED"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30A0425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（六）</w:t>
      </w:r>
      <w:r w:rsidRPr="007D29B6">
        <w:rPr>
          <w:rFonts w:ascii="仿宋_GB2312" w:eastAsia="仿宋_GB2312" w:hAnsi="仿宋" w:cs="楷体_GB2312" w:hint="eastAsia"/>
          <w:kern w:val="0"/>
          <w:sz w:val="32"/>
          <w:szCs w:val="32"/>
        </w:rPr>
        <w:t>采购包划分与合同分包</w:t>
      </w:r>
    </w:p>
    <w:p w14:paraId="0F1D521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应按照有利于采购项目实施的原则，明确采购包或者合同分包要求。</w:t>
      </w:r>
    </w:p>
    <w:tbl>
      <w:tblPr>
        <w:tblpPr w:leftFromText="180" w:rightFromText="180" w:vertAnchor="text" w:horzAnchor="page" w:tblpX="829" w:tblpY="530"/>
        <w:tblOverlap w:val="neve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765"/>
        <w:gridCol w:w="1533"/>
        <w:gridCol w:w="1277"/>
        <w:gridCol w:w="850"/>
        <w:gridCol w:w="709"/>
        <w:gridCol w:w="709"/>
        <w:gridCol w:w="992"/>
        <w:gridCol w:w="992"/>
        <w:gridCol w:w="1843"/>
      </w:tblGrid>
      <w:tr w:rsidR="007D29B6" w:rsidRPr="007D29B6" w14:paraId="430BE224" w14:textId="77777777" w:rsidTr="00283F47">
        <w:tc>
          <w:tcPr>
            <w:tcW w:w="765" w:type="dxa"/>
            <w:vAlign w:val="center"/>
          </w:tcPr>
          <w:p w14:paraId="72E2A0A1" w14:textId="77777777" w:rsidR="007D29B6" w:rsidRPr="007D29B6" w:rsidRDefault="007D29B6" w:rsidP="007D29B6">
            <w:pPr>
              <w:spacing w:line="560" w:lineRule="exact"/>
              <w:jc w:val="center"/>
              <w:rPr>
                <w:rFonts w:ascii="仿宋_GB2312" w:eastAsia="仿宋_GB2312" w:hAnsi="仿宋"/>
                <w:b/>
                <w:sz w:val="24"/>
                <w:szCs w:val="22"/>
              </w:rPr>
            </w:pPr>
            <w:r w:rsidRPr="007D29B6">
              <w:rPr>
                <w:rFonts w:ascii="仿宋_GB2312" w:eastAsia="仿宋_GB2312" w:hAnsi="仿宋" w:hint="eastAsia"/>
                <w:b/>
                <w:sz w:val="24"/>
                <w:szCs w:val="22"/>
              </w:rPr>
              <w:lastRenderedPageBreak/>
              <w:t>包号</w:t>
            </w:r>
          </w:p>
        </w:tc>
        <w:tc>
          <w:tcPr>
            <w:tcW w:w="765" w:type="dxa"/>
            <w:vAlign w:val="center"/>
          </w:tcPr>
          <w:p w14:paraId="7B3938BF" w14:textId="77777777" w:rsidR="007D29B6" w:rsidRPr="007D29B6" w:rsidRDefault="007D29B6" w:rsidP="007D29B6">
            <w:pPr>
              <w:spacing w:line="560" w:lineRule="exact"/>
              <w:jc w:val="center"/>
              <w:rPr>
                <w:rFonts w:ascii="仿宋_GB2312" w:eastAsia="仿宋_GB2312" w:hAnsi="仿宋"/>
                <w:b/>
                <w:sz w:val="24"/>
                <w:szCs w:val="22"/>
              </w:rPr>
            </w:pPr>
            <w:r w:rsidRPr="007D29B6">
              <w:rPr>
                <w:rFonts w:ascii="仿宋_GB2312" w:eastAsia="仿宋_GB2312" w:hAnsi="仿宋" w:hint="eastAsia"/>
                <w:b/>
                <w:sz w:val="24"/>
                <w:szCs w:val="22"/>
              </w:rPr>
              <w:t>序号</w:t>
            </w:r>
          </w:p>
        </w:tc>
        <w:tc>
          <w:tcPr>
            <w:tcW w:w="1533" w:type="dxa"/>
            <w:vAlign w:val="center"/>
          </w:tcPr>
          <w:p w14:paraId="5D42E5C1" w14:textId="77777777" w:rsidR="007D29B6" w:rsidRPr="007D29B6" w:rsidRDefault="007D29B6" w:rsidP="007D29B6">
            <w:pPr>
              <w:spacing w:line="560" w:lineRule="exact"/>
              <w:jc w:val="center"/>
              <w:rPr>
                <w:rFonts w:ascii="仿宋_GB2312" w:eastAsia="仿宋_GB2312" w:hAnsi="仿宋"/>
                <w:b/>
                <w:sz w:val="24"/>
                <w:szCs w:val="22"/>
              </w:rPr>
            </w:pPr>
            <w:r w:rsidRPr="007D29B6">
              <w:rPr>
                <w:rFonts w:ascii="仿宋_GB2312" w:eastAsia="仿宋_GB2312" w:hAnsi="仿宋" w:hint="eastAsia"/>
                <w:b/>
                <w:sz w:val="24"/>
                <w:szCs w:val="22"/>
              </w:rPr>
              <w:t>标的名称</w:t>
            </w:r>
          </w:p>
        </w:tc>
        <w:tc>
          <w:tcPr>
            <w:tcW w:w="1277" w:type="dxa"/>
            <w:vAlign w:val="center"/>
          </w:tcPr>
          <w:p w14:paraId="6A750C61" w14:textId="77777777" w:rsidR="007D29B6" w:rsidRPr="007D29B6" w:rsidRDefault="007D29B6" w:rsidP="007D29B6">
            <w:pPr>
              <w:jc w:val="center"/>
              <w:rPr>
                <w:rFonts w:ascii="仿宋_GB2312" w:eastAsia="仿宋_GB2312" w:hAnsi="仿宋"/>
                <w:b/>
                <w:sz w:val="24"/>
                <w:szCs w:val="22"/>
              </w:rPr>
            </w:pPr>
            <w:r w:rsidRPr="007D29B6">
              <w:rPr>
                <w:rFonts w:ascii="仿宋_GB2312" w:eastAsia="仿宋_GB2312" w:hAnsi="仿宋" w:hint="eastAsia"/>
                <w:b/>
                <w:sz w:val="24"/>
                <w:szCs w:val="22"/>
              </w:rPr>
              <w:t>品目</w:t>
            </w:r>
          </w:p>
          <w:p w14:paraId="2768DB54" w14:textId="77777777" w:rsidR="007D29B6" w:rsidRPr="007D29B6" w:rsidRDefault="007D29B6" w:rsidP="007D29B6">
            <w:pPr>
              <w:jc w:val="center"/>
              <w:rPr>
                <w:rFonts w:ascii="仿宋_GB2312" w:eastAsia="仿宋_GB2312" w:hAnsi="仿宋"/>
                <w:b/>
                <w:sz w:val="24"/>
                <w:szCs w:val="22"/>
              </w:rPr>
            </w:pPr>
            <w:r w:rsidRPr="007D29B6">
              <w:rPr>
                <w:rFonts w:ascii="仿宋_GB2312" w:eastAsia="仿宋_GB2312" w:hAnsi="仿宋" w:hint="eastAsia"/>
                <w:b/>
                <w:sz w:val="24"/>
                <w:szCs w:val="22"/>
              </w:rPr>
              <w:t>分类编码</w:t>
            </w:r>
          </w:p>
        </w:tc>
        <w:tc>
          <w:tcPr>
            <w:tcW w:w="850" w:type="dxa"/>
            <w:vAlign w:val="center"/>
          </w:tcPr>
          <w:p w14:paraId="7CB2E32E" w14:textId="77777777" w:rsidR="007D29B6" w:rsidRPr="007D29B6" w:rsidRDefault="007D29B6" w:rsidP="007D29B6">
            <w:pPr>
              <w:jc w:val="center"/>
              <w:rPr>
                <w:rFonts w:ascii="仿宋_GB2312" w:eastAsia="仿宋_GB2312" w:hAnsi="仿宋"/>
                <w:b/>
                <w:sz w:val="24"/>
                <w:szCs w:val="22"/>
              </w:rPr>
            </w:pPr>
            <w:r w:rsidRPr="007D29B6">
              <w:rPr>
                <w:rFonts w:ascii="仿宋_GB2312" w:eastAsia="仿宋_GB2312" w:hAnsi="仿宋" w:hint="eastAsia"/>
                <w:b/>
                <w:sz w:val="24"/>
                <w:szCs w:val="22"/>
              </w:rPr>
              <w:t>详细技术参数</w:t>
            </w:r>
          </w:p>
        </w:tc>
        <w:tc>
          <w:tcPr>
            <w:tcW w:w="709" w:type="dxa"/>
          </w:tcPr>
          <w:p w14:paraId="75C2485B" w14:textId="77777777" w:rsidR="007D29B6" w:rsidRPr="007D29B6" w:rsidRDefault="007D29B6" w:rsidP="007D29B6">
            <w:pPr>
              <w:jc w:val="center"/>
              <w:rPr>
                <w:rFonts w:ascii="仿宋_GB2312" w:eastAsia="仿宋_GB2312" w:hAnsi="仿宋"/>
                <w:b/>
                <w:sz w:val="24"/>
                <w:szCs w:val="22"/>
              </w:rPr>
            </w:pPr>
            <w:r w:rsidRPr="007D29B6">
              <w:rPr>
                <w:rFonts w:ascii="仿宋_GB2312" w:eastAsia="仿宋_GB2312" w:hAnsi="仿宋" w:hint="eastAsia"/>
                <w:b/>
                <w:sz w:val="24"/>
                <w:szCs w:val="22"/>
              </w:rPr>
              <w:t>计量单位</w:t>
            </w:r>
          </w:p>
        </w:tc>
        <w:tc>
          <w:tcPr>
            <w:tcW w:w="709" w:type="dxa"/>
            <w:vAlign w:val="center"/>
          </w:tcPr>
          <w:p w14:paraId="395EB396" w14:textId="77777777" w:rsidR="007D29B6" w:rsidRPr="007D29B6" w:rsidRDefault="007D29B6" w:rsidP="007D29B6">
            <w:pPr>
              <w:jc w:val="center"/>
              <w:rPr>
                <w:rFonts w:ascii="仿宋_GB2312" w:eastAsia="仿宋_GB2312" w:hAnsi="仿宋"/>
                <w:b/>
                <w:sz w:val="24"/>
                <w:szCs w:val="22"/>
              </w:rPr>
            </w:pPr>
            <w:r w:rsidRPr="007D29B6">
              <w:rPr>
                <w:rFonts w:ascii="仿宋_GB2312" w:eastAsia="仿宋_GB2312" w:hAnsi="仿宋" w:hint="eastAsia"/>
                <w:b/>
                <w:sz w:val="24"/>
                <w:szCs w:val="22"/>
              </w:rPr>
              <w:t>数量</w:t>
            </w:r>
          </w:p>
        </w:tc>
        <w:tc>
          <w:tcPr>
            <w:tcW w:w="992" w:type="dxa"/>
          </w:tcPr>
          <w:p w14:paraId="011C43F5" w14:textId="77777777" w:rsidR="007D29B6" w:rsidRPr="007D29B6" w:rsidRDefault="007D29B6" w:rsidP="007D29B6">
            <w:pPr>
              <w:jc w:val="center"/>
              <w:rPr>
                <w:rFonts w:ascii="仿宋_GB2312" w:eastAsia="仿宋_GB2312" w:hAnsi="仿宋"/>
                <w:b/>
                <w:sz w:val="24"/>
                <w:szCs w:val="22"/>
              </w:rPr>
            </w:pPr>
            <w:r w:rsidRPr="007D29B6">
              <w:rPr>
                <w:rFonts w:ascii="仿宋_GB2312" w:eastAsia="仿宋_GB2312" w:hAnsi="仿宋" w:hint="eastAsia"/>
                <w:b/>
                <w:sz w:val="24"/>
                <w:szCs w:val="22"/>
              </w:rPr>
              <w:t>是否核心产品</w:t>
            </w:r>
          </w:p>
        </w:tc>
        <w:tc>
          <w:tcPr>
            <w:tcW w:w="992" w:type="dxa"/>
            <w:vAlign w:val="center"/>
          </w:tcPr>
          <w:p w14:paraId="3467C5E7" w14:textId="77777777" w:rsidR="007D29B6" w:rsidRPr="007D29B6" w:rsidRDefault="007D29B6" w:rsidP="007D29B6">
            <w:pPr>
              <w:jc w:val="center"/>
              <w:rPr>
                <w:rFonts w:ascii="仿宋_GB2312" w:eastAsia="仿宋_GB2312" w:hAnsi="仿宋"/>
                <w:b/>
                <w:sz w:val="24"/>
                <w:szCs w:val="22"/>
              </w:rPr>
            </w:pPr>
            <w:r w:rsidRPr="007D29B6">
              <w:rPr>
                <w:rFonts w:ascii="仿宋_GB2312" w:eastAsia="仿宋_GB2312" w:hAnsi="仿宋" w:hint="eastAsia"/>
                <w:b/>
                <w:sz w:val="24"/>
                <w:szCs w:val="22"/>
              </w:rPr>
              <w:t>是否</w:t>
            </w:r>
          </w:p>
          <w:p w14:paraId="0C1FF5BB" w14:textId="77777777" w:rsidR="007D29B6" w:rsidRPr="007D29B6" w:rsidRDefault="007D29B6" w:rsidP="007D29B6">
            <w:pPr>
              <w:jc w:val="center"/>
              <w:rPr>
                <w:rFonts w:ascii="仿宋_GB2312" w:eastAsia="仿宋_GB2312" w:hAnsi="仿宋"/>
                <w:b/>
                <w:sz w:val="24"/>
                <w:szCs w:val="22"/>
              </w:rPr>
            </w:pPr>
            <w:r w:rsidRPr="007D29B6">
              <w:rPr>
                <w:rFonts w:ascii="仿宋_GB2312" w:eastAsia="仿宋_GB2312" w:hAnsi="仿宋" w:hint="eastAsia"/>
                <w:b/>
                <w:sz w:val="24"/>
                <w:szCs w:val="22"/>
              </w:rPr>
              <w:t>进口</w:t>
            </w:r>
          </w:p>
        </w:tc>
        <w:tc>
          <w:tcPr>
            <w:tcW w:w="1843" w:type="dxa"/>
            <w:vAlign w:val="center"/>
          </w:tcPr>
          <w:p w14:paraId="4122B880" w14:textId="77777777" w:rsidR="007D29B6" w:rsidRPr="007D29B6" w:rsidRDefault="007D29B6" w:rsidP="007D29B6">
            <w:pPr>
              <w:jc w:val="center"/>
              <w:rPr>
                <w:rFonts w:ascii="仿宋_GB2312" w:eastAsia="仿宋_GB2312" w:hAnsi="仿宋"/>
                <w:b/>
                <w:sz w:val="24"/>
                <w:szCs w:val="22"/>
              </w:rPr>
            </w:pPr>
            <w:r w:rsidRPr="007D29B6">
              <w:rPr>
                <w:rFonts w:ascii="仿宋_GB2312" w:eastAsia="仿宋_GB2312" w:hAnsi="仿宋" w:hint="eastAsia"/>
                <w:b/>
                <w:sz w:val="24"/>
                <w:szCs w:val="22"/>
              </w:rPr>
              <w:t>分包</w:t>
            </w:r>
          </w:p>
          <w:p w14:paraId="6C0CD31D" w14:textId="77777777" w:rsidR="007D29B6" w:rsidRPr="007D29B6" w:rsidRDefault="007D29B6" w:rsidP="007D29B6">
            <w:pPr>
              <w:jc w:val="center"/>
              <w:rPr>
                <w:rFonts w:ascii="仿宋_GB2312" w:eastAsia="仿宋_GB2312" w:hAnsi="仿宋"/>
                <w:b/>
                <w:sz w:val="24"/>
                <w:szCs w:val="22"/>
              </w:rPr>
            </w:pPr>
            <w:r w:rsidRPr="007D29B6">
              <w:rPr>
                <w:rFonts w:ascii="仿宋_GB2312" w:eastAsia="仿宋_GB2312" w:hAnsi="仿宋" w:hint="eastAsia"/>
                <w:b/>
                <w:sz w:val="24"/>
                <w:szCs w:val="22"/>
              </w:rPr>
              <w:t>要求</w:t>
            </w:r>
          </w:p>
        </w:tc>
      </w:tr>
      <w:tr w:rsidR="007D29B6" w:rsidRPr="007D29B6" w14:paraId="2BB52CA2" w14:textId="77777777" w:rsidTr="00283F47">
        <w:tc>
          <w:tcPr>
            <w:tcW w:w="765" w:type="dxa"/>
            <w:vAlign w:val="center"/>
          </w:tcPr>
          <w:p w14:paraId="39EF5A6B" w14:textId="77777777" w:rsidR="007D29B6" w:rsidRPr="007D29B6" w:rsidRDefault="007D29B6" w:rsidP="007D29B6">
            <w:pPr>
              <w:adjustRightInd w:val="0"/>
              <w:snapToGrid w:val="0"/>
              <w:spacing w:line="560" w:lineRule="exact"/>
              <w:jc w:val="center"/>
              <w:rPr>
                <w:rFonts w:ascii="仿宋_GB2312" w:eastAsia="仿宋_GB2312" w:hAnsi="Calibri" w:cs="仿宋_GB2312"/>
                <w:sz w:val="24"/>
                <w:szCs w:val="22"/>
              </w:rPr>
            </w:pPr>
          </w:p>
        </w:tc>
        <w:tc>
          <w:tcPr>
            <w:tcW w:w="765" w:type="dxa"/>
            <w:vAlign w:val="center"/>
          </w:tcPr>
          <w:p w14:paraId="2E6C7E75" w14:textId="77777777" w:rsidR="007D29B6" w:rsidRPr="007D29B6" w:rsidRDefault="007D29B6" w:rsidP="007D29B6">
            <w:pPr>
              <w:adjustRightInd w:val="0"/>
              <w:snapToGrid w:val="0"/>
              <w:spacing w:line="560" w:lineRule="exact"/>
              <w:jc w:val="center"/>
              <w:rPr>
                <w:rFonts w:ascii="仿宋_GB2312" w:eastAsia="仿宋_GB2312" w:hAnsi="Calibri" w:cs="仿宋_GB2312"/>
                <w:sz w:val="24"/>
                <w:szCs w:val="22"/>
              </w:rPr>
            </w:pPr>
          </w:p>
        </w:tc>
        <w:tc>
          <w:tcPr>
            <w:tcW w:w="1533" w:type="dxa"/>
            <w:vAlign w:val="center"/>
          </w:tcPr>
          <w:p w14:paraId="133C2234" w14:textId="77777777" w:rsidR="007D29B6" w:rsidRPr="007D29B6" w:rsidRDefault="007D29B6" w:rsidP="007D29B6">
            <w:pPr>
              <w:adjustRightInd w:val="0"/>
              <w:snapToGrid w:val="0"/>
              <w:jc w:val="center"/>
              <w:rPr>
                <w:rFonts w:ascii="仿宋_GB2312" w:eastAsia="仿宋_GB2312" w:hAnsi="Calibri" w:cs="仿宋_GB2312"/>
                <w:sz w:val="24"/>
                <w:szCs w:val="22"/>
                <w:u w:val="single"/>
              </w:rPr>
            </w:pPr>
            <w:r w:rsidRPr="007D29B6">
              <w:rPr>
                <w:rFonts w:ascii="仿宋_GB2312" w:eastAsia="仿宋_GB2312" w:hAnsi="仿宋_GB2312" w:cs="仿宋_GB2312" w:hint="eastAsia"/>
                <w:sz w:val="24"/>
                <w:szCs w:val="22"/>
                <w:u w:val="single"/>
              </w:rPr>
              <w:t>采购标的应与财政部制定的《政府采购品目分类目录》对应</w:t>
            </w:r>
          </w:p>
        </w:tc>
        <w:tc>
          <w:tcPr>
            <w:tcW w:w="1277" w:type="dxa"/>
            <w:vAlign w:val="center"/>
          </w:tcPr>
          <w:p w14:paraId="04F8D440" w14:textId="77777777" w:rsidR="007D29B6" w:rsidRPr="007D29B6" w:rsidRDefault="007D29B6" w:rsidP="007D29B6">
            <w:pPr>
              <w:adjustRightInd w:val="0"/>
              <w:snapToGrid w:val="0"/>
              <w:spacing w:line="560" w:lineRule="exact"/>
              <w:jc w:val="center"/>
              <w:rPr>
                <w:rFonts w:ascii="仿宋_GB2312" w:eastAsia="仿宋_GB2312" w:hAnsi="Calibri" w:cs="仿宋_GB2312"/>
                <w:sz w:val="24"/>
                <w:szCs w:val="22"/>
              </w:rPr>
            </w:pPr>
          </w:p>
        </w:tc>
        <w:tc>
          <w:tcPr>
            <w:tcW w:w="850" w:type="dxa"/>
            <w:vAlign w:val="center"/>
          </w:tcPr>
          <w:p w14:paraId="58F346EF" w14:textId="77777777" w:rsidR="007D29B6" w:rsidRPr="007D29B6" w:rsidRDefault="007D29B6" w:rsidP="007D29B6">
            <w:pPr>
              <w:adjustRightInd w:val="0"/>
              <w:snapToGrid w:val="0"/>
              <w:spacing w:line="560" w:lineRule="exact"/>
              <w:jc w:val="center"/>
              <w:rPr>
                <w:rFonts w:ascii="仿宋_GB2312" w:eastAsia="仿宋_GB2312" w:hAnsi="Calibri" w:cs="仿宋_GB2312"/>
                <w:sz w:val="24"/>
                <w:szCs w:val="22"/>
              </w:rPr>
            </w:pPr>
          </w:p>
        </w:tc>
        <w:tc>
          <w:tcPr>
            <w:tcW w:w="709" w:type="dxa"/>
          </w:tcPr>
          <w:p w14:paraId="07F514B2" w14:textId="77777777" w:rsidR="007D29B6" w:rsidRPr="007D29B6" w:rsidRDefault="007D29B6" w:rsidP="007D29B6">
            <w:pPr>
              <w:adjustRightInd w:val="0"/>
              <w:snapToGrid w:val="0"/>
              <w:spacing w:line="560" w:lineRule="exact"/>
              <w:jc w:val="center"/>
              <w:rPr>
                <w:rFonts w:ascii="仿宋_GB2312" w:eastAsia="仿宋_GB2312" w:hAnsi="Calibri" w:cs="仿宋_GB2312"/>
                <w:sz w:val="24"/>
                <w:szCs w:val="22"/>
              </w:rPr>
            </w:pPr>
          </w:p>
        </w:tc>
        <w:tc>
          <w:tcPr>
            <w:tcW w:w="709" w:type="dxa"/>
            <w:vAlign w:val="center"/>
          </w:tcPr>
          <w:p w14:paraId="6027AA48" w14:textId="77777777" w:rsidR="007D29B6" w:rsidRPr="007D29B6" w:rsidRDefault="007D29B6" w:rsidP="007D29B6">
            <w:pPr>
              <w:adjustRightInd w:val="0"/>
              <w:snapToGrid w:val="0"/>
              <w:spacing w:line="560" w:lineRule="exact"/>
              <w:jc w:val="center"/>
              <w:rPr>
                <w:rFonts w:ascii="仿宋_GB2312" w:eastAsia="仿宋_GB2312" w:hAnsi="Calibri" w:cs="仿宋_GB2312"/>
                <w:sz w:val="24"/>
                <w:szCs w:val="22"/>
              </w:rPr>
            </w:pPr>
          </w:p>
        </w:tc>
        <w:tc>
          <w:tcPr>
            <w:tcW w:w="992" w:type="dxa"/>
          </w:tcPr>
          <w:p w14:paraId="6CBC8025" w14:textId="77777777" w:rsidR="007D29B6" w:rsidRPr="007D29B6" w:rsidRDefault="007D29B6" w:rsidP="007D29B6">
            <w:pPr>
              <w:adjustRightInd w:val="0"/>
              <w:snapToGrid w:val="0"/>
              <w:spacing w:line="560" w:lineRule="exact"/>
              <w:jc w:val="center"/>
              <w:rPr>
                <w:rFonts w:ascii="仿宋_GB2312" w:eastAsia="仿宋_GB2312" w:hAnsi="仿宋_GB2312" w:cs="仿宋_GB2312"/>
                <w:sz w:val="24"/>
                <w:szCs w:val="22"/>
              </w:rPr>
            </w:pPr>
          </w:p>
          <w:p w14:paraId="168CEC2D" w14:textId="77777777" w:rsidR="007D29B6" w:rsidRPr="007D29B6" w:rsidRDefault="007D29B6" w:rsidP="007D29B6">
            <w:pPr>
              <w:spacing w:line="480" w:lineRule="auto"/>
              <w:ind w:leftChars="200" w:left="420"/>
              <w:rPr>
                <w:rFonts w:ascii="Calibri" w:hAnsi="Calibri"/>
                <w:szCs w:val="22"/>
              </w:rPr>
            </w:pPr>
          </w:p>
          <w:p w14:paraId="374D4102" w14:textId="77777777" w:rsidR="007D29B6" w:rsidRPr="007D29B6" w:rsidRDefault="007D29B6" w:rsidP="007D29B6">
            <w:pPr>
              <w:rPr>
                <w:rFonts w:ascii="Calibri" w:hAnsi="Calibri"/>
                <w:szCs w:val="22"/>
              </w:rPr>
            </w:pPr>
            <w:r w:rsidRPr="007D29B6">
              <w:rPr>
                <w:rFonts w:ascii="仿宋_GB2312" w:eastAsia="仿宋_GB2312" w:hAnsi="仿宋_GB2312" w:cs="仿宋_GB2312" w:hint="eastAsia"/>
                <w:sz w:val="24"/>
                <w:szCs w:val="22"/>
              </w:rPr>
              <w:t>是/否</w:t>
            </w:r>
          </w:p>
        </w:tc>
        <w:tc>
          <w:tcPr>
            <w:tcW w:w="992" w:type="dxa"/>
            <w:vAlign w:val="center"/>
          </w:tcPr>
          <w:p w14:paraId="29C3A838" w14:textId="77777777" w:rsidR="007D29B6" w:rsidRPr="007D29B6" w:rsidRDefault="007D29B6" w:rsidP="007D29B6">
            <w:pPr>
              <w:adjustRightInd w:val="0"/>
              <w:snapToGrid w:val="0"/>
              <w:spacing w:line="560" w:lineRule="exact"/>
              <w:jc w:val="center"/>
              <w:rPr>
                <w:rFonts w:ascii="仿宋_GB2312" w:eastAsia="仿宋_GB2312" w:hAnsi="Calibri" w:cs="仿宋_GB2312"/>
                <w:sz w:val="24"/>
                <w:szCs w:val="22"/>
              </w:rPr>
            </w:pPr>
            <w:r w:rsidRPr="007D29B6">
              <w:rPr>
                <w:rFonts w:ascii="仿宋_GB2312" w:eastAsia="仿宋_GB2312" w:hAnsi="仿宋_GB2312" w:cs="仿宋_GB2312" w:hint="eastAsia"/>
                <w:sz w:val="24"/>
                <w:szCs w:val="22"/>
              </w:rPr>
              <w:t>是/否</w:t>
            </w:r>
          </w:p>
        </w:tc>
        <w:tc>
          <w:tcPr>
            <w:tcW w:w="1843" w:type="dxa"/>
            <w:vAlign w:val="center"/>
          </w:tcPr>
          <w:p w14:paraId="5219328D" w14:textId="77777777" w:rsidR="007D29B6" w:rsidRPr="007D29B6" w:rsidRDefault="007D29B6" w:rsidP="007D29B6">
            <w:pPr>
              <w:adjustRightInd w:val="0"/>
              <w:snapToGrid w:val="0"/>
              <w:jc w:val="center"/>
              <w:rPr>
                <w:rFonts w:ascii="仿宋_GB2312" w:eastAsia="仿宋_GB2312" w:hAnsi="Calibri" w:cs="仿宋_GB2312"/>
                <w:sz w:val="24"/>
                <w:szCs w:val="22"/>
              </w:rPr>
            </w:pPr>
            <w:r w:rsidRPr="007D29B6">
              <w:rPr>
                <w:rFonts w:ascii="仿宋_GB2312" w:eastAsia="仿宋_GB2312" w:hAnsi="仿宋_GB2312" w:cs="仿宋_GB2312" w:hint="eastAsia"/>
                <w:sz w:val="24"/>
                <w:szCs w:val="22"/>
                <w:u w:val="single"/>
              </w:rPr>
              <w:t>分包要求应载明是否允许中标（成交）供应商将本项目的非主体、非关键性工作进行分包</w:t>
            </w:r>
          </w:p>
        </w:tc>
      </w:tr>
      <w:tr w:rsidR="007D29B6" w:rsidRPr="007D29B6" w14:paraId="0108F69E" w14:textId="77777777" w:rsidTr="00283F47">
        <w:tc>
          <w:tcPr>
            <w:tcW w:w="765" w:type="dxa"/>
            <w:vAlign w:val="center"/>
          </w:tcPr>
          <w:p w14:paraId="607DFB6C" w14:textId="77777777" w:rsidR="007D29B6" w:rsidRPr="007D29B6" w:rsidRDefault="007D29B6" w:rsidP="007D29B6">
            <w:pPr>
              <w:adjustRightInd w:val="0"/>
              <w:snapToGrid w:val="0"/>
              <w:spacing w:line="560" w:lineRule="exact"/>
              <w:jc w:val="center"/>
              <w:rPr>
                <w:rFonts w:ascii="仿宋_GB2312" w:eastAsia="仿宋_GB2312" w:hAnsi="Calibri" w:cs="仿宋_GB2312"/>
                <w:sz w:val="28"/>
                <w:szCs w:val="28"/>
              </w:rPr>
            </w:pPr>
            <w:r w:rsidRPr="007D29B6">
              <w:rPr>
                <w:rFonts w:ascii="仿宋_GB2312" w:eastAsia="仿宋_GB2312" w:hAnsi="仿宋_GB2312" w:cs="仿宋_GB2312" w:hint="eastAsia"/>
                <w:sz w:val="28"/>
                <w:szCs w:val="28"/>
              </w:rPr>
              <w:t>…</w:t>
            </w:r>
          </w:p>
        </w:tc>
        <w:tc>
          <w:tcPr>
            <w:tcW w:w="765" w:type="dxa"/>
            <w:vAlign w:val="center"/>
          </w:tcPr>
          <w:p w14:paraId="5C233D64" w14:textId="77777777" w:rsidR="007D29B6" w:rsidRPr="007D29B6" w:rsidRDefault="007D29B6" w:rsidP="007D29B6">
            <w:pPr>
              <w:adjustRightInd w:val="0"/>
              <w:snapToGrid w:val="0"/>
              <w:spacing w:line="560" w:lineRule="exact"/>
              <w:jc w:val="center"/>
              <w:rPr>
                <w:rFonts w:ascii="仿宋_GB2312" w:eastAsia="仿宋_GB2312" w:hAnsi="Calibri" w:cs="仿宋_GB2312"/>
                <w:sz w:val="28"/>
                <w:szCs w:val="28"/>
              </w:rPr>
            </w:pPr>
            <w:r w:rsidRPr="007D29B6">
              <w:rPr>
                <w:rFonts w:ascii="仿宋_GB2312" w:eastAsia="仿宋_GB2312" w:hAnsi="仿宋_GB2312" w:cs="仿宋_GB2312" w:hint="eastAsia"/>
                <w:sz w:val="28"/>
                <w:szCs w:val="28"/>
              </w:rPr>
              <w:t>…</w:t>
            </w:r>
          </w:p>
        </w:tc>
        <w:tc>
          <w:tcPr>
            <w:tcW w:w="1533" w:type="dxa"/>
            <w:vAlign w:val="center"/>
          </w:tcPr>
          <w:p w14:paraId="4EF71964" w14:textId="77777777" w:rsidR="007D29B6" w:rsidRPr="007D29B6" w:rsidRDefault="007D29B6" w:rsidP="007D29B6">
            <w:pPr>
              <w:adjustRightInd w:val="0"/>
              <w:snapToGrid w:val="0"/>
              <w:spacing w:line="560" w:lineRule="exact"/>
              <w:jc w:val="center"/>
              <w:rPr>
                <w:rFonts w:ascii="仿宋_GB2312" w:eastAsia="仿宋_GB2312" w:hAnsi="Calibri" w:cs="仿宋_GB2312"/>
                <w:i/>
                <w:sz w:val="28"/>
                <w:szCs w:val="28"/>
                <w:u w:val="single"/>
              </w:rPr>
            </w:pPr>
            <w:r w:rsidRPr="007D29B6">
              <w:rPr>
                <w:rFonts w:ascii="仿宋_GB2312" w:eastAsia="仿宋_GB2312" w:hAnsi="仿宋_GB2312" w:cs="仿宋_GB2312" w:hint="eastAsia"/>
                <w:sz w:val="28"/>
                <w:szCs w:val="28"/>
              </w:rPr>
              <w:t>……</w:t>
            </w:r>
          </w:p>
        </w:tc>
        <w:tc>
          <w:tcPr>
            <w:tcW w:w="1277" w:type="dxa"/>
            <w:vAlign w:val="center"/>
          </w:tcPr>
          <w:p w14:paraId="7895F907" w14:textId="77777777" w:rsidR="007D29B6" w:rsidRPr="007D29B6" w:rsidRDefault="007D29B6" w:rsidP="007D29B6">
            <w:pPr>
              <w:adjustRightInd w:val="0"/>
              <w:snapToGrid w:val="0"/>
              <w:spacing w:line="560" w:lineRule="exact"/>
              <w:jc w:val="center"/>
              <w:rPr>
                <w:rFonts w:ascii="仿宋_GB2312" w:eastAsia="仿宋_GB2312" w:hAnsi="Calibri" w:cs="仿宋_GB2312"/>
                <w:sz w:val="28"/>
                <w:szCs w:val="28"/>
              </w:rPr>
            </w:pPr>
            <w:r w:rsidRPr="007D29B6">
              <w:rPr>
                <w:rFonts w:ascii="仿宋_GB2312" w:eastAsia="仿宋_GB2312" w:hAnsi="仿宋_GB2312" w:cs="仿宋_GB2312" w:hint="eastAsia"/>
                <w:sz w:val="28"/>
                <w:szCs w:val="28"/>
              </w:rPr>
              <w:t>……</w:t>
            </w:r>
          </w:p>
        </w:tc>
        <w:tc>
          <w:tcPr>
            <w:tcW w:w="850" w:type="dxa"/>
            <w:vAlign w:val="center"/>
          </w:tcPr>
          <w:p w14:paraId="2C7F6A5F" w14:textId="77777777" w:rsidR="007D29B6" w:rsidRPr="007D29B6" w:rsidRDefault="007D29B6" w:rsidP="007D29B6">
            <w:pPr>
              <w:adjustRightInd w:val="0"/>
              <w:snapToGrid w:val="0"/>
              <w:spacing w:line="560" w:lineRule="exact"/>
              <w:jc w:val="center"/>
              <w:rPr>
                <w:rFonts w:ascii="仿宋_GB2312" w:eastAsia="仿宋_GB2312" w:hAnsi="Calibri" w:cs="仿宋_GB2312"/>
                <w:sz w:val="28"/>
                <w:szCs w:val="28"/>
              </w:rPr>
            </w:pPr>
            <w:r w:rsidRPr="007D29B6">
              <w:rPr>
                <w:rFonts w:ascii="仿宋_GB2312" w:eastAsia="仿宋_GB2312" w:hAnsi="仿宋_GB2312" w:cs="仿宋_GB2312" w:hint="eastAsia"/>
                <w:sz w:val="28"/>
                <w:szCs w:val="28"/>
              </w:rPr>
              <w:t>……</w:t>
            </w:r>
          </w:p>
        </w:tc>
        <w:tc>
          <w:tcPr>
            <w:tcW w:w="709" w:type="dxa"/>
          </w:tcPr>
          <w:p w14:paraId="2F20767C" w14:textId="77777777" w:rsidR="007D29B6" w:rsidRPr="007D29B6" w:rsidRDefault="007D29B6" w:rsidP="007D29B6">
            <w:pPr>
              <w:adjustRightInd w:val="0"/>
              <w:snapToGrid w:val="0"/>
              <w:spacing w:line="560" w:lineRule="exact"/>
              <w:jc w:val="center"/>
              <w:rPr>
                <w:rFonts w:ascii="仿宋_GB2312" w:eastAsia="仿宋_GB2312" w:hAnsi="仿宋_GB2312" w:cs="仿宋_GB2312"/>
                <w:sz w:val="28"/>
                <w:szCs w:val="28"/>
              </w:rPr>
            </w:pPr>
          </w:p>
        </w:tc>
        <w:tc>
          <w:tcPr>
            <w:tcW w:w="709" w:type="dxa"/>
            <w:vAlign w:val="center"/>
          </w:tcPr>
          <w:p w14:paraId="0B6E40D3" w14:textId="77777777" w:rsidR="007D29B6" w:rsidRPr="007D29B6" w:rsidRDefault="007D29B6" w:rsidP="007D29B6">
            <w:pPr>
              <w:adjustRightInd w:val="0"/>
              <w:snapToGrid w:val="0"/>
              <w:spacing w:line="560" w:lineRule="exact"/>
              <w:jc w:val="center"/>
              <w:rPr>
                <w:rFonts w:ascii="仿宋_GB2312" w:eastAsia="仿宋_GB2312" w:hAnsi="Calibri" w:cs="仿宋_GB2312"/>
                <w:sz w:val="28"/>
                <w:szCs w:val="28"/>
              </w:rPr>
            </w:pPr>
            <w:r w:rsidRPr="007D29B6">
              <w:rPr>
                <w:rFonts w:ascii="仿宋_GB2312" w:eastAsia="仿宋_GB2312" w:hAnsi="仿宋_GB2312" w:cs="仿宋_GB2312" w:hint="eastAsia"/>
                <w:sz w:val="28"/>
                <w:szCs w:val="28"/>
              </w:rPr>
              <w:t>…</w:t>
            </w:r>
          </w:p>
        </w:tc>
        <w:tc>
          <w:tcPr>
            <w:tcW w:w="992" w:type="dxa"/>
          </w:tcPr>
          <w:p w14:paraId="1FB9A6F6" w14:textId="77777777" w:rsidR="007D29B6" w:rsidRPr="007D29B6" w:rsidRDefault="007D29B6" w:rsidP="007D29B6">
            <w:pPr>
              <w:adjustRightInd w:val="0"/>
              <w:snapToGrid w:val="0"/>
              <w:spacing w:line="560" w:lineRule="exact"/>
              <w:jc w:val="center"/>
              <w:rPr>
                <w:rFonts w:ascii="仿宋_GB2312" w:eastAsia="仿宋_GB2312" w:hAnsi="Calibri" w:cs="仿宋_GB2312"/>
                <w:sz w:val="28"/>
                <w:szCs w:val="28"/>
              </w:rPr>
            </w:pPr>
          </w:p>
        </w:tc>
        <w:tc>
          <w:tcPr>
            <w:tcW w:w="992" w:type="dxa"/>
            <w:vAlign w:val="center"/>
          </w:tcPr>
          <w:p w14:paraId="3046E9B5" w14:textId="77777777" w:rsidR="007D29B6" w:rsidRPr="007D29B6" w:rsidRDefault="007D29B6" w:rsidP="007D29B6">
            <w:pPr>
              <w:adjustRightInd w:val="0"/>
              <w:snapToGrid w:val="0"/>
              <w:spacing w:line="560" w:lineRule="exact"/>
              <w:jc w:val="center"/>
              <w:rPr>
                <w:rFonts w:ascii="仿宋_GB2312" w:eastAsia="仿宋_GB2312" w:hAnsi="Calibri" w:cs="仿宋_GB2312"/>
                <w:sz w:val="28"/>
                <w:szCs w:val="28"/>
              </w:rPr>
            </w:pPr>
          </w:p>
        </w:tc>
        <w:tc>
          <w:tcPr>
            <w:tcW w:w="1843" w:type="dxa"/>
            <w:vAlign w:val="center"/>
          </w:tcPr>
          <w:p w14:paraId="2B80A364" w14:textId="77777777" w:rsidR="007D29B6" w:rsidRPr="007D29B6" w:rsidRDefault="007D29B6" w:rsidP="007D29B6">
            <w:pPr>
              <w:adjustRightInd w:val="0"/>
              <w:snapToGrid w:val="0"/>
              <w:spacing w:line="560" w:lineRule="exact"/>
              <w:jc w:val="center"/>
              <w:rPr>
                <w:rFonts w:ascii="仿宋_GB2312" w:eastAsia="仿宋_GB2312" w:hAnsi="Calibri" w:cs="仿宋_GB2312"/>
                <w:sz w:val="28"/>
                <w:szCs w:val="28"/>
              </w:rPr>
            </w:pPr>
            <w:r w:rsidRPr="007D29B6">
              <w:rPr>
                <w:rFonts w:ascii="仿宋_GB2312" w:eastAsia="仿宋_GB2312" w:hAnsi="仿宋_GB2312" w:cs="仿宋_GB2312" w:hint="eastAsia"/>
                <w:sz w:val="28"/>
                <w:szCs w:val="28"/>
              </w:rPr>
              <w:t>……</w:t>
            </w:r>
          </w:p>
        </w:tc>
      </w:tr>
    </w:tbl>
    <w:p w14:paraId="4FE9C338"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p>
    <w:p w14:paraId="55F3218C"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选择采购进口的，还需填写以下内容</w:t>
      </w:r>
    </w:p>
    <w:p w14:paraId="6B5AD3D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采购进口产品报财政部门核准安排：</w:t>
      </w:r>
      <w:r w:rsidRPr="007D29B6">
        <w:rPr>
          <w:rFonts w:ascii="仿宋_GB2312" w:eastAsia="仿宋_GB2312" w:hAnsi="仿宋" w:cs="楷体_GB2312" w:hint="eastAsia"/>
          <w:kern w:val="0"/>
          <w:sz w:val="32"/>
          <w:szCs w:val="32"/>
          <w:u w:val="single"/>
        </w:rPr>
        <w:t xml:space="preserve">                 </w:t>
      </w:r>
    </w:p>
    <w:p w14:paraId="167EEDF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（七）</w:t>
      </w:r>
      <w:r w:rsidRPr="007D29B6">
        <w:rPr>
          <w:rFonts w:ascii="仿宋_GB2312" w:eastAsia="仿宋_GB2312" w:hAnsi="仿宋" w:cs="楷体_GB2312" w:hint="eastAsia"/>
          <w:kern w:val="0"/>
          <w:sz w:val="32"/>
          <w:szCs w:val="32"/>
        </w:rPr>
        <w:t xml:space="preserve">邀请供应商方式: </w:t>
      </w:r>
    </w:p>
    <w:p w14:paraId="1E7B5853"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□公开方式邀请供应商</w:t>
      </w:r>
    </w:p>
    <w:p w14:paraId="7CF821D8"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 xml:space="preserve">□书面推荐供应商：依据：/                               </w:t>
      </w:r>
    </w:p>
    <w:p w14:paraId="5637566D"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（八）</w:t>
      </w:r>
      <w:r w:rsidRPr="007D29B6">
        <w:rPr>
          <w:rFonts w:ascii="仿宋_GB2312" w:eastAsia="仿宋_GB2312" w:hAnsi="仿宋" w:cs="楷体_GB2312" w:hint="eastAsia"/>
          <w:kern w:val="0"/>
          <w:sz w:val="32"/>
          <w:szCs w:val="32"/>
        </w:rPr>
        <w:t>竞争范围</w:t>
      </w:r>
    </w:p>
    <w:p w14:paraId="23FB704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除法律法规规定可以在有限范围内竞争或者只能从唯一供应商处采购的情形外，一般采用公开方式邀请供应商参与政府采购活动。</w:t>
      </w:r>
    </w:p>
    <w:p w14:paraId="000F6E73"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采用邀请方式邀请供应商参与政府采购活动的，应说明依据的法律法规规定。</w:t>
      </w:r>
    </w:p>
    <w:p w14:paraId="6B0CE1A7"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1.包1</w:t>
      </w:r>
    </w:p>
    <w:p w14:paraId="6839C67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□公开方式</w:t>
      </w:r>
    </w:p>
    <w:p w14:paraId="0B80BCF3"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□邀请方式，依据：</w:t>
      </w:r>
      <w:r w:rsidRPr="007D29B6">
        <w:rPr>
          <w:rFonts w:ascii="仿宋_GB2312" w:eastAsia="仿宋_GB2312" w:hAnsi="仿宋" w:cs="楷体_GB2312" w:hint="eastAsia"/>
          <w:kern w:val="0"/>
          <w:sz w:val="32"/>
          <w:szCs w:val="32"/>
          <w:u w:val="single"/>
        </w:rPr>
        <w:t xml:space="preserve">                               </w:t>
      </w:r>
    </w:p>
    <w:p w14:paraId="64DD5C57"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2.包2</w:t>
      </w:r>
    </w:p>
    <w:p w14:paraId="1B2C59F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lastRenderedPageBreak/>
        <w:t>……</w:t>
      </w:r>
    </w:p>
    <w:p w14:paraId="0F8307FC"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（九）</w:t>
      </w:r>
      <w:r w:rsidRPr="007D29B6">
        <w:rPr>
          <w:rFonts w:ascii="仿宋_GB2312" w:eastAsia="仿宋_GB2312" w:hAnsi="仿宋" w:cs="楷体_GB2312" w:hint="eastAsia"/>
          <w:kern w:val="0"/>
          <w:sz w:val="32"/>
          <w:szCs w:val="32"/>
        </w:rPr>
        <w:t>供应商资格条件:</w:t>
      </w:r>
    </w:p>
    <w:p w14:paraId="30D60013"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根据采购需求特点提出的供应商资格条件，要与采购标的的功能、质量和供应商履约能力直接相关，且属于履行合同必需的条件，包括特定的专业资格或者技术资格、设备设施、业绩情况、专业人才及其管理能力等。</w:t>
      </w:r>
    </w:p>
    <w:p w14:paraId="1CCDB537"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业绩情况作为资格条件时，要求供应商提供的同类业务合同一般不超过2个，并明确同类业务的具体范围。涉及政府采购政策支持的创新产品采购的，不得提出同类业务合同、生产台数、使用时长等业绩要求。</w:t>
      </w:r>
    </w:p>
    <w:p w14:paraId="1AADD06E"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要求供应商提供超过2个同类业务合同的，需说明合理性。</w:t>
      </w:r>
    </w:p>
    <w:p w14:paraId="1921D073"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应落实支持创新、绿色发展、中小企业发展等政府采购政策功能。</w:t>
      </w:r>
    </w:p>
    <w:p w14:paraId="41468001"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kern w:val="0"/>
          <w:sz w:val="32"/>
          <w:szCs w:val="32"/>
        </w:rPr>
      </w:pPr>
      <w:r w:rsidRPr="007D29B6">
        <w:rPr>
          <w:rFonts w:ascii="仿宋_GB2312" w:eastAsia="仿宋_GB2312" w:hAnsi="仿宋" w:cs="楷体_GB2312"/>
          <w:b/>
          <w:kern w:val="0"/>
          <w:sz w:val="32"/>
          <w:szCs w:val="32"/>
        </w:rPr>
        <w:t>1.</w:t>
      </w:r>
      <w:r w:rsidRPr="007D29B6">
        <w:rPr>
          <w:rFonts w:ascii="仿宋_GB2312" w:eastAsia="仿宋_GB2312" w:hAnsi="仿宋" w:cs="楷体_GB2312" w:hint="eastAsia"/>
          <w:kern w:val="0"/>
          <w:sz w:val="32"/>
          <w:szCs w:val="32"/>
        </w:rPr>
        <w:t>根据《政府采购法》第二十二条的规定，供应商应具备下列条件:</w:t>
      </w:r>
    </w:p>
    <w:p w14:paraId="48A970F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（1）具有独立承担民事责任的能力;</w:t>
      </w:r>
    </w:p>
    <w:p w14:paraId="276096D1"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（2）具有良好的商业信誉和健全的财务会计制度;</w:t>
      </w:r>
    </w:p>
    <w:p w14:paraId="3F86A1E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（3）具有履行合同所必需的设备和专业技术能力;</w:t>
      </w:r>
    </w:p>
    <w:p w14:paraId="2AFDC37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（4）有依法缴纳税收和社会保障资金的良好记录;</w:t>
      </w:r>
    </w:p>
    <w:p w14:paraId="64401D3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（5）参加政府采购活动前三年内，在经营活动中没有重大违法记录;</w:t>
      </w:r>
    </w:p>
    <w:p w14:paraId="0AAEC72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（6）法律、行政法规规定的其他条件。</w:t>
      </w:r>
    </w:p>
    <w:p w14:paraId="6E1A6DF7"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kern w:val="0"/>
          <w:sz w:val="32"/>
          <w:szCs w:val="32"/>
        </w:rPr>
      </w:pPr>
      <w:r w:rsidRPr="007D29B6">
        <w:rPr>
          <w:rFonts w:ascii="仿宋_GB2312" w:eastAsia="仿宋_GB2312" w:hAnsi="仿宋" w:cs="楷体_GB2312" w:hint="eastAsia"/>
          <w:b/>
          <w:kern w:val="0"/>
          <w:sz w:val="32"/>
          <w:szCs w:val="32"/>
        </w:rPr>
        <w:t>2.</w:t>
      </w:r>
      <w:r w:rsidRPr="007D29B6">
        <w:rPr>
          <w:rFonts w:ascii="仿宋_GB2312" w:eastAsia="仿宋_GB2312" w:hAnsi="仿宋" w:cs="楷体_GB2312" w:hint="eastAsia"/>
          <w:kern w:val="0"/>
          <w:sz w:val="32"/>
          <w:szCs w:val="32"/>
        </w:rPr>
        <w:t>满足本项目设置的特殊条款</w:t>
      </w:r>
    </w:p>
    <w:p w14:paraId="06F99E49"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 xml:space="preserve">    </w:t>
      </w:r>
      <w:r w:rsidRPr="007D29B6">
        <w:rPr>
          <w:rFonts w:ascii="楷体_GB2312" w:eastAsia="楷体_GB2312" w:hAnsi="仿宋" w:cs="楷体_GB2312" w:hint="eastAsia"/>
          <w:b/>
          <w:kern w:val="0"/>
          <w:sz w:val="32"/>
          <w:szCs w:val="32"/>
        </w:rPr>
        <w:t>（十）</w:t>
      </w:r>
      <w:r w:rsidRPr="007D29B6">
        <w:rPr>
          <w:rFonts w:ascii="仿宋_GB2312" w:eastAsia="仿宋_GB2312" w:hAnsi="仿宋" w:cs="楷体_GB2312" w:hint="eastAsia"/>
          <w:kern w:val="0"/>
          <w:sz w:val="32"/>
          <w:szCs w:val="32"/>
        </w:rPr>
        <w:t>是否接受联合体</w:t>
      </w:r>
    </w:p>
    <w:p w14:paraId="313A0C3F"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lastRenderedPageBreak/>
        <w:t>□接受   □不接受</w:t>
      </w:r>
    </w:p>
    <w:p w14:paraId="1AF4896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（十一）</w:t>
      </w:r>
      <w:r w:rsidRPr="007D29B6">
        <w:rPr>
          <w:rFonts w:ascii="仿宋_GB2312" w:eastAsia="仿宋_GB2312" w:hAnsi="仿宋" w:cs="楷体_GB2312" w:hint="eastAsia"/>
          <w:kern w:val="0"/>
          <w:sz w:val="32"/>
          <w:szCs w:val="32"/>
        </w:rPr>
        <w:t>拟采用的采购方式、评审方法、评审标准和评审规则:</w:t>
      </w:r>
    </w:p>
    <w:p w14:paraId="324911CF"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b/>
          <w:kern w:val="0"/>
          <w:sz w:val="32"/>
          <w:szCs w:val="32"/>
        </w:rPr>
        <w:t>1.</w:t>
      </w:r>
      <w:r w:rsidRPr="007D29B6">
        <w:rPr>
          <w:rFonts w:ascii="仿宋_GB2312" w:eastAsia="仿宋_GB2312" w:hAnsi="仿宋" w:cs="楷体_GB2312" w:hint="eastAsia"/>
          <w:b/>
          <w:kern w:val="0"/>
          <w:sz w:val="32"/>
          <w:szCs w:val="32"/>
        </w:rPr>
        <w:t>采购方式:(在报资产设备处审核时勾选确定)</w:t>
      </w:r>
    </w:p>
    <w:p w14:paraId="383D0BA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□公开招标</w:t>
      </w:r>
    </w:p>
    <w:p w14:paraId="18F54DF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□竞争性磋商</w:t>
      </w:r>
    </w:p>
    <w:p w14:paraId="15BC514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□竞争性谈判</w:t>
      </w:r>
    </w:p>
    <w:p w14:paraId="7486B6C7"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□询价</w:t>
      </w:r>
    </w:p>
    <w:p w14:paraId="6F1EF40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□单一来源</w:t>
      </w:r>
    </w:p>
    <w:p w14:paraId="118423E2"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□其他方式</w:t>
      </w:r>
    </w:p>
    <w:p w14:paraId="1561544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选择其他方式的理由：</w:t>
      </w:r>
    </w:p>
    <w:p w14:paraId="51EA9343"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2.采购方式是否需要财政部门批准：</w:t>
      </w:r>
    </w:p>
    <w:p w14:paraId="2F20540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□不需要（校内采购项目）</w:t>
      </w:r>
    </w:p>
    <w:p w14:paraId="0644262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 xml:space="preserve">□需要（政府采购项目）                               </w:t>
      </w:r>
    </w:p>
    <w:p w14:paraId="7F775916"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3.评审方法:</w:t>
      </w:r>
    </w:p>
    <w:p w14:paraId="20A19B6D"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□综合评分法    理由：</w:t>
      </w:r>
      <w:r w:rsidRPr="007D29B6">
        <w:rPr>
          <w:rFonts w:ascii="仿宋_GB2312" w:eastAsia="仿宋_GB2312" w:hAnsi="仿宋" w:cs="楷体_GB2312" w:hint="eastAsia"/>
          <w:kern w:val="0"/>
          <w:sz w:val="32"/>
          <w:szCs w:val="32"/>
          <w:u w:val="single"/>
        </w:rPr>
        <w:t xml:space="preserve">                 </w:t>
      </w:r>
    </w:p>
    <w:p w14:paraId="72D476F1"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综合评分法是指投标（响应）文件满足采购文件全部实质性要求且按照评审因素的量化指标评审得分最高得供应商为中标（成交）候选人的评标方法。</w:t>
      </w:r>
    </w:p>
    <w:p w14:paraId="5BE3ED4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□最低评标价法    理由：</w:t>
      </w:r>
      <w:r w:rsidRPr="007D29B6">
        <w:rPr>
          <w:rFonts w:ascii="仿宋_GB2312" w:eastAsia="仿宋_GB2312" w:hAnsi="仿宋" w:cs="楷体_GB2312" w:hint="eastAsia"/>
          <w:kern w:val="0"/>
          <w:sz w:val="32"/>
          <w:szCs w:val="32"/>
          <w:u w:val="single"/>
        </w:rPr>
        <w:t xml:space="preserve">               </w:t>
      </w:r>
    </w:p>
    <w:p w14:paraId="521325E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最低评标价法是指投标（响应）文件满足采购文件全部实质性要求，且投标报价最低的供应商为中标（成交）候选人的评标方法。</w:t>
      </w:r>
    </w:p>
    <w:p w14:paraId="43A19F41"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4.评审标准和规则:</w:t>
      </w:r>
    </w:p>
    <w:p w14:paraId="2A674B0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lastRenderedPageBreak/>
        <w:t>采用综合性评审方法的，评审因素应当按照采购需求和与实现项目目标相关的其他因素确定。</w:t>
      </w:r>
    </w:p>
    <w:p w14:paraId="57B5C07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采购需求客观、明确且规格、标准统一的采购项目，如通用设备、物业管理等，以价格作为授予合同的主要考虑因素。</w:t>
      </w:r>
    </w:p>
    <w:p w14:paraId="72A5007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采购需求客观、明确，且技术较复杂或者专业性较强的采购项目，如大型装备、咨询服务等，通过综合性评审选择性价比最优的产品或服务。</w:t>
      </w:r>
    </w:p>
    <w:p w14:paraId="3F10161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不能完全确定客观指标，需由供应商提供设计方案、解决方案或者组织方案的采购项目，如首购订购、设计服务、政府和社会资本合作等，综合考虑以单方案报价、多方案报价以及性价比要求等因素选择评审方法。</w:t>
      </w:r>
    </w:p>
    <w:p w14:paraId="672C858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评审因素设置不得具有倾向性，将有关履约能力作为评审因素应适当。</w:t>
      </w:r>
    </w:p>
    <w:p w14:paraId="320BCB6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应落实支持创新、绿色发展、中小企业发展等政府采购政策功能。</w:t>
      </w:r>
    </w:p>
    <w:p w14:paraId="0987518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综合评分法</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6"/>
        <w:gridCol w:w="1826"/>
        <w:gridCol w:w="4870"/>
      </w:tblGrid>
      <w:tr w:rsidR="007D29B6" w:rsidRPr="007D29B6" w14:paraId="679B6175" w14:textId="77777777" w:rsidTr="00283F47">
        <w:trPr>
          <w:jc w:val="center"/>
        </w:trPr>
        <w:tc>
          <w:tcPr>
            <w:tcW w:w="1826" w:type="dxa"/>
            <w:vAlign w:val="center"/>
          </w:tcPr>
          <w:p w14:paraId="274FDF2B" w14:textId="77777777" w:rsidR="007D29B6" w:rsidRPr="007D29B6" w:rsidRDefault="007D29B6" w:rsidP="007D29B6">
            <w:pPr>
              <w:jc w:val="center"/>
              <w:rPr>
                <w:rFonts w:ascii="仿宋_GB2312" w:eastAsia="仿宋_GB2312" w:hAnsi="仿宋"/>
                <w:sz w:val="24"/>
                <w:szCs w:val="22"/>
              </w:rPr>
            </w:pPr>
            <w:r w:rsidRPr="007D29B6">
              <w:rPr>
                <w:rFonts w:ascii="仿宋_GB2312" w:eastAsia="仿宋_GB2312" w:hAnsi="仿宋" w:hint="eastAsia"/>
                <w:sz w:val="24"/>
                <w:szCs w:val="22"/>
              </w:rPr>
              <w:t>评标项目</w:t>
            </w:r>
          </w:p>
        </w:tc>
        <w:tc>
          <w:tcPr>
            <w:tcW w:w="1826" w:type="dxa"/>
            <w:vAlign w:val="center"/>
          </w:tcPr>
          <w:p w14:paraId="3E314BC3" w14:textId="77777777" w:rsidR="007D29B6" w:rsidRPr="007D29B6" w:rsidRDefault="007D29B6" w:rsidP="007D29B6">
            <w:pPr>
              <w:jc w:val="center"/>
              <w:rPr>
                <w:rFonts w:ascii="仿宋_GB2312" w:eastAsia="仿宋_GB2312" w:hAnsi="仿宋"/>
                <w:sz w:val="24"/>
                <w:szCs w:val="22"/>
              </w:rPr>
            </w:pPr>
            <w:r w:rsidRPr="007D29B6">
              <w:rPr>
                <w:rFonts w:ascii="仿宋_GB2312" w:eastAsia="仿宋_GB2312" w:hAnsi="仿宋" w:hint="eastAsia"/>
                <w:sz w:val="24"/>
                <w:szCs w:val="22"/>
              </w:rPr>
              <w:t>评标分值</w:t>
            </w:r>
          </w:p>
        </w:tc>
        <w:tc>
          <w:tcPr>
            <w:tcW w:w="4870" w:type="dxa"/>
            <w:vAlign w:val="center"/>
          </w:tcPr>
          <w:p w14:paraId="04345B33" w14:textId="77777777" w:rsidR="007D29B6" w:rsidRPr="007D29B6" w:rsidRDefault="007D29B6" w:rsidP="007D29B6">
            <w:pPr>
              <w:jc w:val="center"/>
              <w:rPr>
                <w:rFonts w:ascii="仿宋_GB2312" w:eastAsia="仿宋_GB2312" w:hAnsi="仿宋"/>
                <w:sz w:val="24"/>
                <w:szCs w:val="22"/>
              </w:rPr>
            </w:pPr>
            <w:r w:rsidRPr="007D29B6">
              <w:rPr>
                <w:rFonts w:ascii="仿宋_GB2312" w:eastAsia="仿宋_GB2312" w:hAnsi="仿宋" w:hint="eastAsia"/>
                <w:sz w:val="24"/>
                <w:szCs w:val="22"/>
              </w:rPr>
              <w:t>评标方法描述</w:t>
            </w:r>
          </w:p>
        </w:tc>
      </w:tr>
      <w:tr w:rsidR="007D29B6" w:rsidRPr="007D29B6" w14:paraId="4AC68C35" w14:textId="77777777" w:rsidTr="00283F47">
        <w:trPr>
          <w:jc w:val="center"/>
        </w:trPr>
        <w:tc>
          <w:tcPr>
            <w:tcW w:w="1826" w:type="dxa"/>
            <w:vAlign w:val="center"/>
          </w:tcPr>
          <w:p w14:paraId="4EF6AC9B" w14:textId="77777777" w:rsidR="007D29B6" w:rsidRPr="007D29B6" w:rsidRDefault="007D29B6" w:rsidP="007D29B6">
            <w:pPr>
              <w:spacing w:line="560" w:lineRule="exact"/>
              <w:jc w:val="center"/>
              <w:rPr>
                <w:rFonts w:ascii="仿宋" w:eastAsia="仿宋" w:hAnsi="仿宋"/>
                <w:sz w:val="32"/>
                <w:szCs w:val="32"/>
              </w:rPr>
            </w:pPr>
          </w:p>
        </w:tc>
        <w:tc>
          <w:tcPr>
            <w:tcW w:w="1826" w:type="dxa"/>
            <w:vAlign w:val="center"/>
          </w:tcPr>
          <w:p w14:paraId="68488DBF" w14:textId="77777777" w:rsidR="007D29B6" w:rsidRPr="007D29B6" w:rsidRDefault="007D29B6" w:rsidP="007D29B6">
            <w:pPr>
              <w:spacing w:line="560" w:lineRule="exact"/>
              <w:jc w:val="center"/>
              <w:rPr>
                <w:rFonts w:ascii="仿宋" w:eastAsia="仿宋" w:hAnsi="仿宋"/>
                <w:sz w:val="32"/>
                <w:szCs w:val="32"/>
              </w:rPr>
            </w:pPr>
          </w:p>
        </w:tc>
        <w:tc>
          <w:tcPr>
            <w:tcW w:w="4870" w:type="dxa"/>
            <w:vAlign w:val="center"/>
          </w:tcPr>
          <w:p w14:paraId="4272D79D" w14:textId="77777777" w:rsidR="007D29B6" w:rsidRPr="007D29B6" w:rsidRDefault="007D29B6" w:rsidP="007D29B6">
            <w:pPr>
              <w:spacing w:line="560" w:lineRule="exact"/>
              <w:jc w:val="center"/>
              <w:rPr>
                <w:rFonts w:ascii="仿宋" w:eastAsia="仿宋" w:hAnsi="仿宋"/>
                <w:sz w:val="32"/>
                <w:szCs w:val="32"/>
              </w:rPr>
            </w:pPr>
          </w:p>
        </w:tc>
      </w:tr>
      <w:tr w:rsidR="007D29B6" w:rsidRPr="007D29B6" w14:paraId="192DF704" w14:textId="77777777" w:rsidTr="00283F47">
        <w:trPr>
          <w:jc w:val="center"/>
        </w:trPr>
        <w:tc>
          <w:tcPr>
            <w:tcW w:w="1826" w:type="dxa"/>
            <w:vAlign w:val="center"/>
          </w:tcPr>
          <w:p w14:paraId="3DFDB5DB" w14:textId="77777777" w:rsidR="007D29B6" w:rsidRPr="007D29B6" w:rsidRDefault="007D29B6" w:rsidP="007D29B6">
            <w:pPr>
              <w:spacing w:line="560" w:lineRule="exact"/>
              <w:jc w:val="center"/>
              <w:rPr>
                <w:rFonts w:ascii="仿宋" w:eastAsia="仿宋" w:hAnsi="仿宋"/>
                <w:sz w:val="32"/>
                <w:szCs w:val="32"/>
              </w:rPr>
            </w:pPr>
          </w:p>
        </w:tc>
        <w:tc>
          <w:tcPr>
            <w:tcW w:w="1826" w:type="dxa"/>
            <w:vAlign w:val="center"/>
          </w:tcPr>
          <w:p w14:paraId="49365BEA" w14:textId="77777777" w:rsidR="007D29B6" w:rsidRPr="007D29B6" w:rsidRDefault="007D29B6" w:rsidP="007D29B6">
            <w:pPr>
              <w:spacing w:line="560" w:lineRule="exact"/>
              <w:jc w:val="center"/>
              <w:rPr>
                <w:rFonts w:ascii="仿宋" w:eastAsia="仿宋" w:hAnsi="仿宋"/>
                <w:sz w:val="32"/>
                <w:szCs w:val="32"/>
              </w:rPr>
            </w:pPr>
          </w:p>
        </w:tc>
        <w:tc>
          <w:tcPr>
            <w:tcW w:w="4870" w:type="dxa"/>
            <w:vAlign w:val="center"/>
          </w:tcPr>
          <w:p w14:paraId="4570F32E" w14:textId="77777777" w:rsidR="007D29B6" w:rsidRPr="007D29B6" w:rsidRDefault="007D29B6" w:rsidP="007D29B6">
            <w:pPr>
              <w:spacing w:line="560" w:lineRule="exact"/>
              <w:jc w:val="center"/>
              <w:rPr>
                <w:rFonts w:ascii="仿宋" w:eastAsia="仿宋" w:hAnsi="仿宋"/>
                <w:sz w:val="32"/>
                <w:szCs w:val="32"/>
              </w:rPr>
            </w:pPr>
          </w:p>
        </w:tc>
      </w:tr>
      <w:tr w:rsidR="007D29B6" w:rsidRPr="007D29B6" w14:paraId="5D5F5C39" w14:textId="77777777" w:rsidTr="00283F47">
        <w:trPr>
          <w:jc w:val="center"/>
        </w:trPr>
        <w:tc>
          <w:tcPr>
            <w:tcW w:w="1826" w:type="dxa"/>
            <w:vAlign w:val="center"/>
          </w:tcPr>
          <w:p w14:paraId="136A1CFD" w14:textId="77777777" w:rsidR="007D29B6" w:rsidRPr="007D29B6" w:rsidRDefault="007D29B6" w:rsidP="007D29B6">
            <w:pPr>
              <w:spacing w:line="560" w:lineRule="exact"/>
              <w:jc w:val="center"/>
              <w:rPr>
                <w:rFonts w:ascii="仿宋" w:eastAsia="仿宋" w:hAnsi="仿宋"/>
                <w:sz w:val="32"/>
                <w:szCs w:val="32"/>
              </w:rPr>
            </w:pPr>
          </w:p>
        </w:tc>
        <w:tc>
          <w:tcPr>
            <w:tcW w:w="1826" w:type="dxa"/>
            <w:vAlign w:val="center"/>
          </w:tcPr>
          <w:p w14:paraId="68E6C2CA" w14:textId="77777777" w:rsidR="007D29B6" w:rsidRPr="007D29B6" w:rsidRDefault="007D29B6" w:rsidP="007D29B6">
            <w:pPr>
              <w:spacing w:line="560" w:lineRule="exact"/>
              <w:jc w:val="center"/>
              <w:rPr>
                <w:rFonts w:ascii="仿宋" w:eastAsia="仿宋" w:hAnsi="仿宋"/>
                <w:sz w:val="32"/>
                <w:szCs w:val="32"/>
              </w:rPr>
            </w:pPr>
          </w:p>
        </w:tc>
        <w:tc>
          <w:tcPr>
            <w:tcW w:w="4870" w:type="dxa"/>
            <w:vAlign w:val="center"/>
          </w:tcPr>
          <w:p w14:paraId="77CBB804" w14:textId="77777777" w:rsidR="007D29B6" w:rsidRPr="007D29B6" w:rsidRDefault="007D29B6" w:rsidP="007D29B6">
            <w:pPr>
              <w:spacing w:line="560" w:lineRule="exact"/>
              <w:jc w:val="center"/>
              <w:rPr>
                <w:rFonts w:ascii="仿宋" w:eastAsia="仿宋" w:hAnsi="仿宋"/>
                <w:sz w:val="32"/>
                <w:szCs w:val="32"/>
              </w:rPr>
            </w:pPr>
          </w:p>
        </w:tc>
      </w:tr>
    </w:tbl>
    <w:p w14:paraId="2E61F0C4" w14:textId="77777777" w:rsidR="007D29B6" w:rsidRPr="007D29B6" w:rsidRDefault="007D29B6" w:rsidP="007D29B6">
      <w:pPr>
        <w:tabs>
          <w:tab w:val="left" w:pos="0"/>
        </w:tabs>
        <w:spacing w:line="540" w:lineRule="exact"/>
        <w:contextualSpacing/>
        <w:rPr>
          <w:rFonts w:ascii="仿宋_GB2312" w:eastAsia="仿宋_GB2312" w:hAnsi="仿宋" w:cs="楷体_GB2312"/>
          <w:b/>
          <w:kern w:val="0"/>
          <w:sz w:val="32"/>
          <w:szCs w:val="32"/>
        </w:rPr>
      </w:pPr>
      <w:r w:rsidRPr="007D29B6">
        <w:rPr>
          <w:rFonts w:ascii="仿宋_GB2312" w:eastAsia="仿宋_GB2312" w:hAnsi="仿宋" w:cs="楷体_GB2312" w:hint="eastAsia"/>
          <w:kern w:val="0"/>
          <w:sz w:val="32"/>
          <w:szCs w:val="32"/>
        </w:rPr>
        <w:t xml:space="preserve">    </w:t>
      </w:r>
      <w:r w:rsidRPr="007D29B6">
        <w:rPr>
          <w:rFonts w:ascii="仿宋_GB2312" w:eastAsia="仿宋_GB2312" w:hAnsi="仿宋" w:cs="楷体_GB2312" w:hint="eastAsia"/>
          <w:b/>
          <w:kern w:val="0"/>
          <w:sz w:val="32"/>
          <w:szCs w:val="32"/>
        </w:rPr>
        <w:t>包2</w:t>
      </w:r>
    </w:p>
    <w:p w14:paraId="7E5E64EB"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065283C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（十二）</w:t>
      </w:r>
      <w:r w:rsidRPr="007D29B6">
        <w:rPr>
          <w:rFonts w:ascii="仿宋_GB2312" w:eastAsia="仿宋_GB2312" w:hAnsi="仿宋" w:cs="楷体_GB2312" w:hint="eastAsia"/>
          <w:kern w:val="0"/>
          <w:sz w:val="32"/>
          <w:szCs w:val="32"/>
        </w:rPr>
        <w:t>是否属于政府采购政策扶持范围</w:t>
      </w:r>
    </w:p>
    <w:p w14:paraId="2696659A"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kern w:val="0"/>
          <w:sz w:val="32"/>
          <w:szCs w:val="32"/>
        </w:rPr>
      </w:pPr>
      <w:r w:rsidRPr="007D29B6">
        <w:rPr>
          <w:rFonts w:ascii="仿宋_GB2312" w:eastAsia="仿宋_GB2312" w:hAnsi="仿宋" w:cs="楷体_GB2312" w:hint="eastAsia"/>
          <w:b/>
          <w:kern w:val="0"/>
          <w:sz w:val="32"/>
          <w:szCs w:val="32"/>
        </w:rPr>
        <w:t>1.</w:t>
      </w:r>
      <w:r w:rsidRPr="007D29B6">
        <w:rPr>
          <w:rFonts w:ascii="仿宋_GB2312" w:eastAsia="仿宋_GB2312" w:hAnsi="仿宋" w:cs="楷体_GB2312" w:hint="eastAsia"/>
          <w:kern w:val="0"/>
          <w:sz w:val="32"/>
          <w:szCs w:val="32"/>
        </w:rPr>
        <w:t>进口产品:□允许; □不允许; □不涉及。</w:t>
      </w:r>
    </w:p>
    <w:p w14:paraId="72C48588"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kern w:val="0"/>
          <w:sz w:val="32"/>
          <w:szCs w:val="32"/>
        </w:rPr>
      </w:pPr>
      <w:r w:rsidRPr="007D29B6">
        <w:rPr>
          <w:rFonts w:ascii="仿宋_GB2312" w:eastAsia="仿宋_GB2312" w:hAnsi="仿宋" w:cs="楷体_GB2312" w:hint="eastAsia"/>
          <w:b/>
          <w:kern w:val="0"/>
          <w:sz w:val="32"/>
          <w:szCs w:val="32"/>
        </w:rPr>
        <w:lastRenderedPageBreak/>
        <w:t>2</w:t>
      </w:r>
      <w:r w:rsidRPr="007D29B6">
        <w:rPr>
          <w:rFonts w:ascii="仿宋_GB2312" w:eastAsia="仿宋_GB2312" w:hAnsi="仿宋" w:cs="楷体_GB2312"/>
          <w:b/>
          <w:kern w:val="0"/>
          <w:sz w:val="32"/>
          <w:szCs w:val="32"/>
        </w:rPr>
        <w:t>.</w:t>
      </w:r>
      <w:r w:rsidRPr="007D29B6">
        <w:rPr>
          <w:rFonts w:ascii="仿宋_GB2312" w:eastAsia="仿宋_GB2312" w:hAnsi="仿宋" w:cs="楷体_GB2312" w:hint="eastAsia"/>
          <w:kern w:val="0"/>
          <w:sz w:val="32"/>
          <w:szCs w:val="32"/>
        </w:rPr>
        <w:t>节能产品:□强制采购; □优先采购; □不涉及。</w:t>
      </w:r>
    </w:p>
    <w:p w14:paraId="7843A245"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kern w:val="0"/>
          <w:sz w:val="32"/>
          <w:szCs w:val="32"/>
        </w:rPr>
      </w:pPr>
      <w:r w:rsidRPr="007D29B6">
        <w:rPr>
          <w:rFonts w:ascii="仿宋_GB2312" w:eastAsia="仿宋_GB2312" w:hAnsi="仿宋" w:cs="楷体_GB2312" w:hint="eastAsia"/>
          <w:b/>
          <w:kern w:val="0"/>
          <w:sz w:val="32"/>
          <w:szCs w:val="32"/>
        </w:rPr>
        <w:t>3.</w:t>
      </w:r>
      <w:r w:rsidRPr="007D29B6">
        <w:rPr>
          <w:rFonts w:ascii="仿宋_GB2312" w:eastAsia="仿宋_GB2312" w:hAnsi="仿宋" w:cs="楷体_GB2312" w:hint="eastAsia"/>
          <w:kern w:val="0"/>
          <w:sz w:val="32"/>
          <w:szCs w:val="32"/>
        </w:rPr>
        <w:t>环境标志产品: □优先采购; □不涉及。</w:t>
      </w:r>
    </w:p>
    <w:p w14:paraId="55B5389C"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kern w:val="0"/>
          <w:sz w:val="32"/>
          <w:szCs w:val="32"/>
        </w:rPr>
      </w:pPr>
      <w:r w:rsidRPr="007D29B6">
        <w:rPr>
          <w:rFonts w:ascii="仿宋_GB2312" w:eastAsia="仿宋_GB2312" w:hAnsi="仿宋" w:cs="楷体_GB2312" w:hint="eastAsia"/>
          <w:b/>
          <w:kern w:val="0"/>
          <w:sz w:val="32"/>
          <w:szCs w:val="32"/>
        </w:rPr>
        <w:t>4.</w:t>
      </w:r>
      <w:r w:rsidRPr="007D29B6">
        <w:rPr>
          <w:rFonts w:ascii="仿宋_GB2312" w:eastAsia="仿宋_GB2312" w:hAnsi="仿宋" w:cs="楷体_GB2312" w:hint="eastAsia"/>
          <w:kern w:val="0"/>
          <w:sz w:val="32"/>
          <w:szCs w:val="32"/>
        </w:rPr>
        <w:t>信息产品:</w:t>
      </w:r>
    </w:p>
    <w:p w14:paraId="2449A92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□强制采购信息安全产品;</w:t>
      </w:r>
    </w:p>
    <w:p w14:paraId="38EA963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□强制采购正版软件;</w:t>
      </w:r>
    </w:p>
    <w:p w14:paraId="1A9137B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□优先采购无线局域网认证产品;</w:t>
      </w:r>
    </w:p>
    <w:p w14:paraId="50130D6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□不涉及。</w:t>
      </w:r>
    </w:p>
    <w:p w14:paraId="05F5B216"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kern w:val="0"/>
          <w:sz w:val="32"/>
          <w:szCs w:val="32"/>
        </w:rPr>
      </w:pPr>
      <w:r w:rsidRPr="007D29B6">
        <w:rPr>
          <w:rFonts w:ascii="仿宋_GB2312" w:eastAsia="仿宋_GB2312" w:hAnsi="仿宋" w:cs="楷体_GB2312" w:hint="eastAsia"/>
          <w:b/>
          <w:kern w:val="0"/>
          <w:sz w:val="32"/>
          <w:szCs w:val="32"/>
        </w:rPr>
        <w:t>5.</w:t>
      </w:r>
      <w:r w:rsidRPr="007D29B6">
        <w:rPr>
          <w:rFonts w:ascii="仿宋_GB2312" w:eastAsia="仿宋_GB2312" w:hAnsi="仿宋" w:cs="楷体_GB2312" w:hint="eastAsia"/>
          <w:kern w:val="0"/>
          <w:sz w:val="32"/>
          <w:szCs w:val="32"/>
        </w:rPr>
        <w:t>促进中小企业（监狱企业、残疾人福利性单位）发展:</w:t>
      </w:r>
    </w:p>
    <w:p w14:paraId="3DBDBA07"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□专门面向中小企业（监狱企业、残疾人福利性单位）</w:t>
      </w:r>
      <w:r w:rsidRPr="007D29B6">
        <w:rPr>
          <w:rFonts w:ascii="仿宋_GB2312" w:eastAsia="仿宋_GB2312" w:hAnsi="微软雅黑" w:cs="微软雅黑" w:hint="eastAsia"/>
          <w:kern w:val="0"/>
          <w:sz w:val="32"/>
          <w:szCs w:val="32"/>
        </w:rPr>
        <w:t>；</w:t>
      </w:r>
    </w:p>
    <w:p w14:paraId="329675B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□非专门面向中小企业（监狱企业、残疾人福利性单位），对小微企业（监狱企业、残疾人福利性单位〉产品给予10%的价格扣除。</w:t>
      </w:r>
    </w:p>
    <w:p w14:paraId="512D9DEE"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kern w:val="0"/>
          <w:sz w:val="32"/>
          <w:szCs w:val="32"/>
        </w:rPr>
      </w:pPr>
      <w:r w:rsidRPr="007D29B6">
        <w:rPr>
          <w:rFonts w:ascii="仿宋_GB2312" w:eastAsia="仿宋_GB2312" w:hAnsi="仿宋" w:cs="楷体_GB2312" w:hint="eastAsia"/>
          <w:b/>
          <w:kern w:val="0"/>
          <w:sz w:val="32"/>
          <w:szCs w:val="32"/>
        </w:rPr>
        <w:t>6.</w:t>
      </w:r>
      <w:r w:rsidRPr="007D29B6">
        <w:rPr>
          <w:rFonts w:ascii="仿宋_GB2312" w:eastAsia="仿宋_GB2312" w:hAnsi="仿宋" w:cs="楷体_GB2312" w:hint="eastAsia"/>
          <w:kern w:val="0"/>
          <w:sz w:val="32"/>
          <w:szCs w:val="32"/>
        </w:rPr>
        <w:t>是否支持创新、绿色发展: 口涉及;口不涉及</w:t>
      </w:r>
    </w:p>
    <w:p w14:paraId="5E1087C1" w14:textId="77777777" w:rsidR="007D29B6" w:rsidRPr="007D29B6" w:rsidRDefault="007D29B6" w:rsidP="007D29B6">
      <w:pPr>
        <w:tabs>
          <w:tab w:val="left" w:pos="0"/>
        </w:tabs>
        <w:spacing w:line="540" w:lineRule="exact"/>
        <w:contextualSpacing/>
        <w:rPr>
          <w:rFonts w:ascii="黑体" w:eastAsia="黑体" w:hAnsi="黑体" w:cs="楷体_GB2312"/>
          <w:kern w:val="0"/>
          <w:sz w:val="32"/>
          <w:szCs w:val="32"/>
        </w:rPr>
      </w:pPr>
      <w:r w:rsidRPr="007D29B6">
        <w:rPr>
          <w:rFonts w:ascii="仿宋_GB2312" w:eastAsia="仿宋_GB2312" w:hAnsi="仿宋" w:cs="楷体_GB2312" w:hint="eastAsia"/>
          <w:kern w:val="0"/>
          <w:sz w:val="32"/>
          <w:szCs w:val="32"/>
        </w:rPr>
        <w:t xml:space="preserve">   </w:t>
      </w:r>
      <w:r w:rsidRPr="007D29B6">
        <w:rPr>
          <w:rFonts w:ascii="黑体" w:eastAsia="黑体" w:hAnsi="黑体" w:cs="楷体_GB2312" w:hint="eastAsia"/>
          <w:kern w:val="0"/>
          <w:sz w:val="32"/>
          <w:szCs w:val="32"/>
        </w:rPr>
        <w:t xml:space="preserve"> 二、合同管理安排:</w:t>
      </w:r>
    </w:p>
    <w:p w14:paraId="3B34DE37"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（一）</w:t>
      </w:r>
      <w:r w:rsidRPr="007D29B6">
        <w:rPr>
          <w:rFonts w:ascii="仿宋_GB2312" w:eastAsia="仿宋_GB2312" w:hAnsi="仿宋" w:cs="楷体_GB2312" w:hint="eastAsia"/>
          <w:kern w:val="0"/>
          <w:sz w:val="32"/>
          <w:szCs w:val="32"/>
        </w:rPr>
        <w:t>合同类型</w:t>
      </w:r>
    </w:p>
    <w:p w14:paraId="763DBB6B"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合同类型按照民法典规定的典型合同类别，结合采购标的的实际情况确定。</w:t>
      </w:r>
    </w:p>
    <w:p w14:paraId="394BF71A"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1.包1</w:t>
      </w:r>
    </w:p>
    <w:p w14:paraId="32536468"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□买卖合同</w:t>
      </w:r>
    </w:p>
    <w:p w14:paraId="443FB9F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□建设工程合同</w:t>
      </w:r>
    </w:p>
    <w:p w14:paraId="5BCDAD1D"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□技术合同</w:t>
      </w:r>
    </w:p>
    <w:p w14:paraId="7C772BD1"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□物业服务合同</w:t>
      </w:r>
    </w:p>
    <w:p w14:paraId="02D8DB8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□委托合同</w:t>
      </w:r>
    </w:p>
    <w:p w14:paraId="546B75FB"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□其他：</w:t>
      </w:r>
      <w:r w:rsidRPr="007D29B6">
        <w:rPr>
          <w:rFonts w:ascii="仿宋_GB2312" w:eastAsia="仿宋_GB2312" w:hAnsi="仿宋" w:cs="楷体_GB2312" w:hint="eastAsia"/>
          <w:kern w:val="0"/>
          <w:sz w:val="32"/>
          <w:szCs w:val="32"/>
          <w:u w:val="single"/>
        </w:rPr>
        <w:t xml:space="preserve">                               </w:t>
      </w:r>
    </w:p>
    <w:p w14:paraId="3999FC2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lastRenderedPageBreak/>
        <w:t>选择合同类型的理由：</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hint="eastAsia"/>
          <w:kern w:val="0"/>
          <w:sz w:val="32"/>
          <w:szCs w:val="32"/>
        </w:rPr>
        <w:t xml:space="preserve"> </w:t>
      </w:r>
    </w:p>
    <w:p w14:paraId="636AFFBD"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2.包2</w:t>
      </w:r>
    </w:p>
    <w:p w14:paraId="1AE1EFDF"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68BBFB4D"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（二）</w:t>
      </w:r>
      <w:r w:rsidRPr="007D29B6">
        <w:rPr>
          <w:rFonts w:ascii="仿宋_GB2312" w:eastAsia="仿宋_GB2312" w:hAnsi="仿宋" w:cs="楷体_GB2312" w:hint="eastAsia"/>
          <w:kern w:val="0"/>
          <w:sz w:val="32"/>
          <w:szCs w:val="32"/>
        </w:rPr>
        <w:t>定价方式（固定总价或固定单价）</w:t>
      </w:r>
    </w:p>
    <w:p w14:paraId="0EA4A92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采购需求客观、明确且规格、标准统一的采购项目，如通用设备、物业管理等，采用固定总价或者固定单价的定价方式。</w:t>
      </w:r>
    </w:p>
    <w:p w14:paraId="5DF9A0B2"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采购需求客观、明确，且技术较复杂或者专业性较强的采购项目，如大型装备、咨询服务等，采用固定总价或者固定单价的定价方式。</w:t>
      </w:r>
    </w:p>
    <w:p w14:paraId="4C96A59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不能完全确定客观指标，需由供应商提供设计方案、解决方案或者组织方案的采购项目，如首购订购、设计服务、政府和社会资本合作等，根据实现项目目标的要求，采取固定总价或者固定单价、成本补偿、绩效激励等单一或者组合定价方式。</w:t>
      </w:r>
    </w:p>
    <w:p w14:paraId="4A5BF616"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1.包1</w:t>
      </w:r>
    </w:p>
    <w:p w14:paraId="44FC8E7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□固定总价，要求：</w:t>
      </w:r>
      <w:r w:rsidRPr="007D29B6">
        <w:rPr>
          <w:rFonts w:ascii="仿宋_GB2312" w:eastAsia="仿宋_GB2312" w:hAnsi="仿宋" w:cs="楷体_GB2312" w:hint="eastAsia"/>
          <w:kern w:val="0"/>
          <w:sz w:val="32"/>
          <w:szCs w:val="32"/>
          <w:u w:val="single"/>
        </w:rPr>
        <w:t xml:space="preserve">                     </w:t>
      </w:r>
    </w:p>
    <w:p w14:paraId="27F281B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□固定单价，要求：</w:t>
      </w:r>
      <w:r w:rsidRPr="007D29B6">
        <w:rPr>
          <w:rFonts w:ascii="仿宋_GB2312" w:eastAsia="仿宋_GB2312" w:hAnsi="仿宋" w:cs="楷体_GB2312" w:hint="eastAsia"/>
          <w:kern w:val="0"/>
          <w:sz w:val="32"/>
          <w:szCs w:val="32"/>
          <w:u w:val="single"/>
        </w:rPr>
        <w:t xml:space="preserve">                     </w:t>
      </w:r>
    </w:p>
    <w:p w14:paraId="1D660C97"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□成本补偿，要求：</w:t>
      </w:r>
      <w:r w:rsidRPr="007D29B6">
        <w:rPr>
          <w:rFonts w:ascii="仿宋_GB2312" w:eastAsia="仿宋_GB2312" w:hAnsi="仿宋" w:cs="楷体_GB2312" w:hint="eastAsia"/>
          <w:kern w:val="0"/>
          <w:sz w:val="32"/>
          <w:szCs w:val="32"/>
          <w:u w:val="single"/>
        </w:rPr>
        <w:t xml:space="preserve">                     </w:t>
      </w:r>
    </w:p>
    <w:p w14:paraId="6EFDB38D"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□绩效激励，要求：</w:t>
      </w:r>
      <w:r w:rsidRPr="007D29B6">
        <w:rPr>
          <w:rFonts w:ascii="仿宋_GB2312" w:eastAsia="仿宋_GB2312" w:hAnsi="仿宋" w:cs="楷体_GB2312" w:hint="eastAsia"/>
          <w:kern w:val="0"/>
          <w:sz w:val="32"/>
          <w:szCs w:val="32"/>
          <w:u w:val="single"/>
        </w:rPr>
        <w:t xml:space="preserve">                     </w:t>
      </w:r>
    </w:p>
    <w:p w14:paraId="15DE18F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选择定价方式的理由：</w:t>
      </w:r>
      <w:r w:rsidRPr="007D29B6">
        <w:rPr>
          <w:rFonts w:ascii="仿宋_GB2312" w:eastAsia="仿宋_GB2312" w:hAnsi="仿宋" w:cs="楷体_GB2312" w:hint="eastAsia"/>
          <w:kern w:val="0"/>
          <w:sz w:val="32"/>
          <w:szCs w:val="32"/>
          <w:u w:val="single"/>
        </w:rPr>
        <w:t xml:space="preserve">                   </w:t>
      </w:r>
    </w:p>
    <w:p w14:paraId="047189FD"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2.包2</w:t>
      </w:r>
    </w:p>
    <w:p w14:paraId="12C76DD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07CE0DDB"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（三）</w:t>
      </w:r>
      <w:r w:rsidRPr="007D29B6">
        <w:rPr>
          <w:rFonts w:ascii="仿宋_GB2312" w:eastAsia="仿宋_GB2312" w:hAnsi="仿宋" w:cs="楷体_GB2312" w:hint="eastAsia"/>
          <w:kern w:val="0"/>
          <w:sz w:val="32"/>
          <w:szCs w:val="32"/>
        </w:rPr>
        <w:t>合同文本的主要条款</w:t>
      </w:r>
    </w:p>
    <w:p w14:paraId="06F62CE1"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合同文本应当包含法定必备条款和采购需求的所有内容，包括但不限于标的名称，采购标的质量、数量（规模），履行时间</w:t>
      </w:r>
      <w:r w:rsidRPr="007D29B6">
        <w:rPr>
          <w:rFonts w:ascii="仿宋_GB2312" w:eastAsia="仿宋_GB2312" w:hAnsi="仿宋" w:cs="楷体_GB2312" w:hint="eastAsia"/>
          <w:kern w:val="0"/>
          <w:sz w:val="32"/>
          <w:szCs w:val="32"/>
          <w:u w:val="single"/>
        </w:rPr>
        <w:lastRenderedPageBreak/>
        <w:t>（期限）、地点和方式，包装方式，价款或者报酬、付款进度安排、资金支付方式，验收、交付标准和方法，质量保修范围和保修期，违约责任与解决争议的方法等。</w:t>
      </w:r>
    </w:p>
    <w:p w14:paraId="2D246E8F"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采购项目涉及采购标的的知识产权归属、处理的，如订购、设计、定制开发的信息化建设项目等，应当约定知识产权的归属和处理方式。采购人可以根据项目特点划分合同履行阶段，明确分期考核要求和对应的付款进度安排。对于长期运行的项目，要充分考虑成本、收益以及可能出现的重大 市场风险，在合同中约定成本补偿、风险分担等事项。</w:t>
      </w:r>
    </w:p>
    <w:p w14:paraId="69B22DF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合同权利义务要围绕采购需求和合同履行设置。国务院有关部门依法制定了政府采购合同标准文本的，应当使用标准文本。</w:t>
      </w:r>
    </w:p>
    <w:p w14:paraId="739ABB57"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1.包1</w:t>
      </w:r>
    </w:p>
    <w:p w14:paraId="1211EB8C"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u w:val="single"/>
        </w:rPr>
      </w:pPr>
      <w:r w:rsidRPr="007D29B6">
        <w:rPr>
          <w:rFonts w:ascii="仿宋_GB2312" w:eastAsia="仿宋_GB2312" w:hAnsi="仿宋" w:cs="楷体_GB2312"/>
          <w:kern w:val="0"/>
          <w:sz w:val="32"/>
          <w:szCs w:val="32"/>
          <w:u w:val="single"/>
        </w:rPr>
        <w:t xml:space="preserve">                                                        </w:t>
      </w:r>
    </w:p>
    <w:p w14:paraId="548625E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2.包2</w:t>
      </w:r>
    </w:p>
    <w:p w14:paraId="3969437F"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u w:val="single"/>
        </w:rPr>
      </w:pPr>
      <w:r w:rsidRPr="007D29B6">
        <w:rPr>
          <w:rFonts w:ascii="仿宋_GB2312" w:eastAsia="仿宋_GB2312" w:hAnsi="仿宋" w:cs="楷体_GB2312"/>
          <w:kern w:val="0"/>
          <w:sz w:val="32"/>
          <w:szCs w:val="32"/>
          <w:u w:val="single"/>
        </w:rPr>
        <w:t xml:space="preserve">                                                        </w:t>
      </w:r>
    </w:p>
    <w:p w14:paraId="164F2F8A" w14:textId="77777777" w:rsidR="007D29B6" w:rsidRPr="007D29B6" w:rsidRDefault="007D29B6" w:rsidP="007D29B6">
      <w:pPr>
        <w:spacing w:line="480" w:lineRule="auto"/>
        <w:rPr>
          <w:rFonts w:ascii="Calibri" w:hAnsi="Calibri"/>
          <w:szCs w:val="22"/>
        </w:rPr>
      </w:pPr>
    </w:p>
    <w:p w14:paraId="76DF70C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kern w:val="0"/>
          <w:sz w:val="32"/>
          <w:szCs w:val="32"/>
        </w:rPr>
        <w:t>（四）</w:t>
      </w:r>
      <w:r w:rsidRPr="007D29B6">
        <w:rPr>
          <w:rFonts w:ascii="仿宋_GB2312" w:eastAsia="仿宋_GB2312" w:hAnsi="仿宋" w:cs="楷体_GB2312" w:hint="eastAsia"/>
          <w:kern w:val="0"/>
          <w:sz w:val="32"/>
          <w:szCs w:val="32"/>
        </w:rPr>
        <w:t>履约验收方案</w:t>
      </w:r>
    </w:p>
    <w:p w14:paraId="74F6BCF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分期实施的采购项目，应当结合分期考核的情况，明确分期验收要求。货物类项目可以根据需要设置出厂检验、到货检验、安装调试检验、配套服务检验等多重验收环节。工程类项目的验收方案应当符合行业管理部门规定的标准、方法和内容。</w:t>
      </w:r>
    </w:p>
    <w:p w14:paraId="38BB2F03"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履约验收方案应当在合同中约定。</w:t>
      </w:r>
    </w:p>
    <w:p w14:paraId="00074841"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1.包1</w:t>
      </w:r>
    </w:p>
    <w:p w14:paraId="326BA80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（1）履约验收主体</w:t>
      </w:r>
    </w:p>
    <w:p w14:paraId="6718DF4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kern w:val="0"/>
          <w:sz w:val="32"/>
          <w:szCs w:val="32"/>
        </w:rPr>
        <w:lastRenderedPageBreak/>
        <w:fldChar w:fldCharType="begin"/>
      </w:r>
      <w:r w:rsidRPr="007D29B6">
        <w:rPr>
          <w:rFonts w:ascii="仿宋_GB2312" w:eastAsia="仿宋_GB2312" w:hAnsi="仿宋" w:cs="楷体_GB2312"/>
          <w:kern w:val="0"/>
          <w:sz w:val="32"/>
          <w:szCs w:val="32"/>
        </w:rPr>
        <w:instrText xml:space="preserve"> </w:instrText>
      </w:r>
      <w:r w:rsidRPr="007D29B6">
        <w:rPr>
          <w:rFonts w:ascii="仿宋_GB2312" w:eastAsia="仿宋_GB2312" w:hAnsi="仿宋" w:cs="楷体_GB2312" w:hint="eastAsia"/>
          <w:kern w:val="0"/>
          <w:sz w:val="32"/>
          <w:szCs w:val="32"/>
        </w:rPr>
        <w:instrText>eq \o\ac(□,</w:instrText>
      </w:r>
      <w:r w:rsidRPr="007D29B6">
        <w:rPr>
          <w:rFonts w:ascii="仿宋_GB2312" w:eastAsia="仿宋_GB2312" w:hAnsi="仿宋" w:cs="楷体_GB2312" w:hint="eastAsia"/>
          <w:kern w:val="0"/>
          <w:position w:val="3"/>
          <w:sz w:val="19"/>
          <w:szCs w:val="32"/>
        </w:rPr>
        <w:instrText>√</w:instrText>
      </w:r>
      <w:r w:rsidRPr="007D29B6">
        <w:rPr>
          <w:rFonts w:ascii="仿宋_GB2312" w:eastAsia="仿宋_GB2312" w:hAnsi="仿宋" w:cs="楷体_GB2312" w:hint="eastAsia"/>
          <w:kern w:val="0"/>
          <w:sz w:val="32"/>
          <w:szCs w:val="32"/>
        </w:rPr>
        <w:instrText>)</w:instrText>
      </w:r>
      <w:r w:rsidRPr="007D29B6">
        <w:rPr>
          <w:rFonts w:ascii="仿宋_GB2312" w:eastAsia="仿宋_GB2312" w:hAnsi="仿宋" w:cs="楷体_GB2312"/>
          <w:kern w:val="0"/>
          <w:sz w:val="32"/>
          <w:szCs w:val="32"/>
        </w:rPr>
        <w:fldChar w:fldCharType="end"/>
      </w:r>
      <w:r w:rsidRPr="007D29B6">
        <w:rPr>
          <w:rFonts w:ascii="仿宋_GB2312" w:eastAsia="仿宋_GB2312" w:hAnsi="仿宋" w:cs="楷体_GB2312" w:hint="eastAsia"/>
          <w:kern w:val="0"/>
          <w:sz w:val="32"/>
          <w:szCs w:val="32"/>
        </w:rPr>
        <w:t>采购人：</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403B18D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□采购代理机构：</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3633B1DD"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□本项目的其他供应商：</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783B3E01"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□第三方专业机构：</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13C69A9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 xml:space="preserve">□专家： </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4525277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□服务对象：</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3D67B1D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□其他：</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4E1E1BA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采购人、采购代理机构可以邀请参加本项目的其他供应商或者第三方专业机构及专家参与验收，相关验收意见作为验收的参考资料。</w:t>
      </w:r>
    </w:p>
    <w:p w14:paraId="7417EFB8"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政府向社会公众提供的公共服务项目，验收时应当邀请服务对象参与并出具意见，验收结果应当向社会公告。</w:t>
      </w:r>
    </w:p>
    <w:p w14:paraId="55545111"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（2）履约验收时间</w:t>
      </w:r>
    </w:p>
    <w:p w14:paraId="1EB6D052"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u w:val="single"/>
        </w:rPr>
      </w:pPr>
      <w:r w:rsidRPr="007D29B6">
        <w:rPr>
          <w:rFonts w:ascii="仿宋_GB2312" w:eastAsia="仿宋_GB2312" w:hAnsi="仿宋" w:cs="楷体_GB2312"/>
          <w:kern w:val="0"/>
          <w:sz w:val="32"/>
          <w:szCs w:val="32"/>
        </w:rPr>
        <w:t xml:space="preserve">   </w:t>
      </w:r>
      <w:r w:rsidRPr="007D29B6">
        <w:rPr>
          <w:rFonts w:ascii="仿宋_GB2312" w:eastAsia="仿宋_GB2312" w:hAnsi="仿宋" w:cs="楷体_GB2312"/>
          <w:kern w:val="0"/>
          <w:sz w:val="32"/>
          <w:szCs w:val="32"/>
          <w:u w:val="single"/>
        </w:rPr>
        <w:t xml:space="preserve">                                                  </w:t>
      </w:r>
    </w:p>
    <w:p w14:paraId="666296C7"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（3）履约验收方式</w:t>
      </w:r>
    </w:p>
    <w:p w14:paraId="6F3F4AF3"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u w:val="single"/>
        </w:rPr>
      </w:pPr>
      <w:r w:rsidRPr="007D29B6">
        <w:rPr>
          <w:rFonts w:ascii="仿宋_GB2312" w:eastAsia="仿宋_GB2312" w:hAnsi="仿宋" w:cs="楷体_GB2312"/>
          <w:kern w:val="0"/>
          <w:sz w:val="32"/>
          <w:szCs w:val="32"/>
        </w:rPr>
        <w:t xml:space="preserve">   </w:t>
      </w:r>
      <w:r w:rsidRPr="007D29B6">
        <w:rPr>
          <w:rFonts w:ascii="仿宋_GB2312" w:eastAsia="仿宋_GB2312" w:hAnsi="仿宋" w:cs="楷体_GB2312"/>
          <w:kern w:val="0"/>
          <w:sz w:val="32"/>
          <w:szCs w:val="32"/>
          <w:u w:val="single"/>
        </w:rPr>
        <w:t xml:space="preserve">      </w:t>
      </w:r>
      <w:r w:rsidRPr="007D29B6">
        <w:rPr>
          <w:rFonts w:ascii="仿宋_GB2312" w:eastAsia="仿宋_GB2312" w:hAnsi="仿宋" w:cs="楷体_GB2312" w:hint="eastAsia"/>
          <w:kern w:val="0"/>
          <w:sz w:val="32"/>
          <w:szCs w:val="32"/>
          <w:u w:val="single"/>
        </w:rPr>
        <w:t>□分阶段验收  □一次性验收</w:t>
      </w:r>
      <w:r w:rsidRPr="007D29B6">
        <w:rPr>
          <w:rFonts w:ascii="仿宋_GB2312" w:eastAsia="仿宋_GB2312" w:hAnsi="仿宋" w:cs="楷体_GB2312"/>
          <w:kern w:val="0"/>
          <w:sz w:val="32"/>
          <w:szCs w:val="32"/>
          <w:u w:val="single"/>
        </w:rPr>
        <w:t xml:space="preserve">                                       </w:t>
      </w:r>
    </w:p>
    <w:p w14:paraId="6A2B336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（4）履约验收程序</w:t>
      </w:r>
    </w:p>
    <w:p w14:paraId="165EE7AF"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kern w:val="0"/>
          <w:sz w:val="32"/>
          <w:szCs w:val="32"/>
          <w:u w:val="single"/>
        </w:rPr>
        <w:t xml:space="preserve">                                   </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51EAD713"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（5）履约验收内容</w:t>
      </w:r>
    </w:p>
    <w:p w14:paraId="3949DE1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验收内容要包括每一项技术和商务要求的履约情况，验收标准要包括所有客观、量化指标。不能明确客观标准、涉及主观判断的，可以通过在采购人、使用人中开展问卷调查等方式，转化为客观、量化的验收标准。</w:t>
      </w:r>
    </w:p>
    <w:p w14:paraId="61D9678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（6）履约验收验收标准</w:t>
      </w:r>
    </w:p>
    <w:p w14:paraId="6C648937"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u w:val="single"/>
        </w:rPr>
      </w:pPr>
      <w:r w:rsidRPr="007D29B6">
        <w:rPr>
          <w:rFonts w:ascii="仿宋_GB2312" w:eastAsia="仿宋_GB2312" w:hAnsi="仿宋" w:cs="楷体_GB2312"/>
          <w:kern w:val="0"/>
          <w:sz w:val="32"/>
          <w:szCs w:val="32"/>
        </w:rPr>
        <w:lastRenderedPageBreak/>
        <w:t xml:space="preserve">     </w:t>
      </w:r>
      <w:r w:rsidRPr="007D29B6">
        <w:rPr>
          <w:rFonts w:ascii="仿宋_GB2312" w:eastAsia="仿宋_GB2312" w:hAnsi="仿宋" w:cs="楷体_GB2312"/>
          <w:kern w:val="0"/>
          <w:sz w:val="32"/>
          <w:szCs w:val="32"/>
          <w:u w:val="single"/>
        </w:rPr>
        <w:t xml:space="preserve">                                                  </w:t>
      </w:r>
    </w:p>
    <w:p w14:paraId="67F0FC83"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（7）履约验收其他事项</w:t>
      </w:r>
    </w:p>
    <w:p w14:paraId="23141F68"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u w:val="single"/>
        </w:rPr>
      </w:pPr>
      <w:r w:rsidRPr="007D29B6">
        <w:rPr>
          <w:rFonts w:ascii="仿宋_GB2312" w:eastAsia="仿宋_GB2312" w:hAnsi="仿宋" w:cs="楷体_GB2312"/>
          <w:kern w:val="0"/>
          <w:sz w:val="32"/>
          <w:szCs w:val="32"/>
        </w:rPr>
        <w:t xml:space="preserve">     </w:t>
      </w:r>
      <w:r w:rsidRPr="007D29B6">
        <w:rPr>
          <w:rFonts w:ascii="仿宋_GB2312" w:eastAsia="仿宋_GB2312" w:hAnsi="仿宋" w:cs="楷体_GB2312"/>
          <w:kern w:val="0"/>
          <w:sz w:val="32"/>
          <w:szCs w:val="32"/>
          <w:u w:val="single"/>
        </w:rPr>
        <w:t xml:space="preserve">                                                  </w:t>
      </w:r>
    </w:p>
    <w:p w14:paraId="5605AF3F"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2.包2</w:t>
      </w:r>
    </w:p>
    <w:p w14:paraId="3320F541"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126D91A3"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（五）</w:t>
      </w:r>
      <w:r w:rsidRPr="007D29B6">
        <w:rPr>
          <w:rFonts w:ascii="仿宋_GB2312" w:eastAsia="仿宋_GB2312" w:hAnsi="仿宋" w:cs="楷体_GB2312" w:hint="eastAsia"/>
          <w:kern w:val="0"/>
          <w:sz w:val="32"/>
          <w:szCs w:val="32"/>
        </w:rPr>
        <w:t>风险管控措施</w:t>
      </w:r>
    </w:p>
    <w:p w14:paraId="1078D79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对于《财政部关于印发政府采购需求管理办法的通知》第十一条规定的采购项目，要研究采购过程和合同履行过程中的风险，判断风险发生的环节、可能性、影响程度和管控责任，提出有针对性的处置措施和替代方案。</w:t>
      </w:r>
    </w:p>
    <w:p w14:paraId="06F33FE8"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1.包1</w:t>
      </w:r>
    </w:p>
    <w:p w14:paraId="3CE7536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（1）国家政策变化应对措施：</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1177E2D3"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（2）实施环境变化应对措施：</w:t>
      </w:r>
      <w:r w:rsidRPr="007D29B6">
        <w:rPr>
          <w:rFonts w:ascii="仿宋_GB2312" w:eastAsia="仿宋_GB2312" w:hAnsi="仿宋" w:cs="楷体_GB2312" w:hint="eastAsia"/>
          <w:kern w:val="0"/>
          <w:sz w:val="32"/>
          <w:szCs w:val="32"/>
          <w:u w:val="single"/>
        </w:rPr>
        <w:t xml:space="preserve">                        </w:t>
      </w:r>
    </w:p>
    <w:p w14:paraId="3F457FE9"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（3）重大技术变化应对措施：</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6848DD8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（4）预算项目调整应对措施：</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4E6702EB"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（5）因质疑投诉影响采购进度应对措施：</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p>
    <w:p w14:paraId="60E7D5C6"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（6）采购失败应对措施：</w:t>
      </w:r>
      <w:r w:rsidRPr="007D29B6">
        <w:rPr>
          <w:rFonts w:ascii="仿宋_GB2312" w:eastAsia="仿宋_GB2312" w:hAnsi="仿宋" w:cs="楷体_GB2312"/>
          <w:kern w:val="0"/>
          <w:sz w:val="32"/>
          <w:szCs w:val="32"/>
          <w:u w:val="single"/>
        </w:rPr>
        <w:t xml:space="preserve">                            </w:t>
      </w:r>
    </w:p>
    <w:p w14:paraId="3900F60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（7）不按规定签订或者履行合同应对措施：</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kern w:val="0"/>
          <w:sz w:val="32"/>
          <w:szCs w:val="32"/>
          <w:u w:val="single"/>
        </w:rPr>
        <w:t xml:space="preserve">         </w:t>
      </w:r>
      <w:r w:rsidRPr="007D29B6">
        <w:rPr>
          <w:rFonts w:ascii="仿宋_GB2312" w:eastAsia="仿宋_GB2312" w:hAnsi="仿宋" w:cs="楷体_GB2312" w:hint="eastAsia"/>
          <w:kern w:val="0"/>
          <w:sz w:val="32"/>
          <w:szCs w:val="32"/>
          <w:u w:val="single"/>
        </w:rPr>
        <w:t xml:space="preserve"> </w:t>
      </w:r>
    </w:p>
    <w:p w14:paraId="74EC4AD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（8）出现损害国家利益和社会公共利益情形应对措施：</w:t>
      </w:r>
      <w:r w:rsidRPr="007D29B6">
        <w:rPr>
          <w:rFonts w:ascii="仿宋_GB2312" w:eastAsia="仿宋_GB2312" w:hAnsi="仿宋" w:cs="楷体_GB2312" w:hint="eastAsia"/>
          <w:kern w:val="0"/>
          <w:sz w:val="32"/>
          <w:szCs w:val="32"/>
          <w:u w:val="single"/>
        </w:rPr>
        <w:t xml:space="preserve"> </w:t>
      </w:r>
    </w:p>
    <w:p w14:paraId="2800903F"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u w:val="single"/>
        </w:rPr>
      </w:pPr>
      <w:r w:rsidRPr="007D29B6">
        <w:rPr>
          <w:rFonts w:ascii="仿宋_GB2312" w:eastAsia="仿宋_GB2312" w:hAnsi="仿宋" w:cs="楷体_GB2312"/>
          <w:kern w:val="0"/>
          <w:sz w:val="32"/>
          <w:szCs w:val="32"/>
          <w:u w:val="single"/>
        </w:rPr>
        <w:t xml:space="preserve">                                                 </w:t>
      </w:r>
    </w:p>
    <w:p w14:paraId="38AA8EE3"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2.包2</w:t>
      </w:r>
    </w:p>
    <w:p w14:paraId="023877A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4B540030"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rPr>
      </w:pPr>
    </w:p>
    <w:p w14:paraId="70981132" w14:textId="77777777" w:rsidR="007D29B6" w:rsidRPr="007D29B6" w:rsidRDefault="007D29B6" w:rsidP="007D29B6">
      <w:pPr>
        <w:widowControl/>
        <w:jc w:val="left"/>
        <w:rPr>
          <w:rFonts w:ascii="仿宋_GB2312" w:eastAsia="仿宋_GB2312" w:hAnsi="仿宋" w:cs="楷体_GB2312"/>
          <w:kern w:val="0"/>
          <w:sz w:val="32"/>
          <w:szCs w:val="32"/>
        </w:rPr>
      </w:pPr>
      <w:r w:rsidRPr="007D29B6">
        <w:rPr>
          <w:rFonts w:ascii="仿宋_GB2312" w:eastAsia="仿宋_GB2312" w:hAnsi="仿宋" w:cs="楷体_GB2312"/>
          <w:kern w:val="0"/>
          <w:sz w:val="32"/>
          <w:szCs w:val="32"/>
        </w:rPr>
        <w:br w:type="page"/>
      </w:r>
    </w:p>
    <w:p w14:paraId="14D8A141" w14:textId="77777777" w:rsidR="007D29B6" w:rsidRPr="007D29B6" w:rsidRDefault="007D29B6" w:rsidP="007D29B6">
      <w:pPr>
        <w:widowControl/>
        <w:jc w:val="left"/>
        <w:outlineLvl w:val="0"/>
        <w:rPr>
          <w:rFonts w:ascii="黑体" w:eastAsia="黑体" w:hAnsi="黑体" w:cs="宋体"/>
          <w:bCs/>
          <w:kern w:val="36"/>
          <w:sz w:val="32"/>
          <w:szCs w:val="48"/>
        </w:rPr>
      </w:pPr>
    </w:p>
    <w:p w14:paraId="55AEF847" w14:textId="77777777" w:rsidR="007D29B6" w:rsidRPr="007D29B6" w:rsidRDefault="007D29B6" w:rsidP="007D29B6">
      <w:pPr>
        <w:jc w:val="center"/>
        <w:rPr>
          <w:rFonts w:ascii="方正小标宋简体" w:eastAsia="方正小标宋简体" w:hAnsi="黑体"/>
          <w:sz w:val="72"/>
          <w:szCs w:val="72"/>
        </w:rPr>
      </w:pPr>
      <w:r w:rsidRPr="007D29B6">
        <w:rPr>
          <w:rFonts w:ascii="方正小标宋简体" w:eastAsia="方正小标宋简体" w:hAnsi="黑体" w:hint="eastAsia"/>
          <w:sz w:val="72"/>
          <w:szCs w:val="72"/>
        </w:rPr>
        <w:t>政府采购项目</w:t>
      </w:r>
    </w:p>
    <w:p w14:paraId="3477A871" w14:textId="77777777" w:rsidR="007D29B6" w:rsidRPr="007D29B6" w:rsidRDefault="007D29B6" w:rsidP="007D29B6">
      <w:pPr>
        <w:jc w:val="center"/>
        <w:rPr>
          <w:rFonts w:ascii="方正小标宋简体" w:eastAsia="方正小标宋简体" w:hAnsi="黑体"/>
          <w:sz w:val="72"/>
          <w:szCs w:val="72"/>
        </w:rPr>
      </w:pPr>
      <w:r w:rsidRPr="007D29B6">
        <w:rPr>
          <w:rFonts w:ascii="方正小标宋简体" w:eastAsia="方正小标宋简体" w:hAnsi="黑体" w:hint="eastAsia"/>
          <w:sz w:val="72"/>
          <w:szCs w:val="72"/>
        </w:rPr>
        <w:t>采购需求和采购实施计划</w:t>
      </w:r>
    </w:p>
    <w:p w14:paraId="6D85B90F" w14:textId="77777777" w:rsidR="007D29B6" w:rsidRPr="007D29B6" w:rsidRDefault="007D29B6" w:rsidP="007D29B6">
      <w:pPr>
        <w:jc w:val="center"/>
        <w:rPr>
          <w:rFonts w:ascii="仿宋_GB2312" w:eastAsia="仿宋_GB2312" w:hAnsi="宋体"/>
          <w:sz w:val="32"/>
          <w:szCs w:val="28"/>
        </w:rPr>
      </w:pPr>
      <w:r w:rsidRPr="007D29B6">
        <w:rPr>
          <w:rFonts w:ascii="方正小标宋简体" w:eastAsia="方正小标宋简体" w:hAnsi="黑体" w:hint="eastAsia"/>
          <w:sz w:val="72"/>
          <w:szCs w:val="72"/>
        </w:rPr>
        <w:t>审查意见书</w:t>
      </w:r>
    </w:p>
    <w:p w14:paraId="3E1975A0" w14:textId="77777777" w:rsidR="007D29B6" w:rsidRPr="007D29B6" w:rsidRDefault="007D29B6" w:rsidP="007D29B6">
      <w:pPr>
        <w:jc w:val="center"/>
        <w:rPr>
          <w:rFonts w:ascii="黑体" w:eastAsia="黑体" w:hAnsi="黑体"/>
          <w:sz w:val="48"/>
          <w:szCs w:val="44"/>
        </w:rPr>
      </w:pPr>
      <w:r w:rsidRPr="007D29B6">
        <w:rPr>
          <w:rFonts w:ascii="黑体" w:eastAsia="黑体" w:hAnsi="黑体" w:hint="eastAsia"/>
          <w:sz w:val="48"/>
          <w:szCs w:val="44"/>
        </w:rPr>
        <w:t>（一般性</w:t>
      </w:r>
      <w:r w:rsidRPr="007D29B6">
        <w:rPr>
          <w:rFonts w:ascii="黑体" w:eastAsia="黑体" w:hAnsi="黑体"/>
          <w:sz w:val="48"/>
          <w:szCs w:val="44"/>
        </w:rPr>
        <w:t>审查和重点审查合并适用</w:t>
      </w:r>
      <w:r w:rsidRPr="007D29B6">
        <w:rPr>
          <w:rFonts w:ascii="黑体" w:eastAsia="黑体" w:hAnsi="黑体" w:hint="eastAsia"/>
          <w:sz w:val="48"/>
          <w:szCs w:val="44"/>
        </w:rPr>
        <w:t>）</w:t>
      </w:r>
    </w:p>
    <w:p w14:paraId="71C25AA8" w14:textId="77777777" w:rsidR="007D29B6" w:rsidRPr="007D29B6" w:rsidRDefault="007D29B6" w:rsidP="007D29B6">
      <w:pPr>
        <w:rPr>
          <w:rFonts w:ascii="仿宋_GB2312" w:eastAsia="仿宋_GB2312" w:hAnsi="宋体"/>
          <w:sz w:val="32"/>
          <w:szCs w:val="28"/>
        </w:rPr>
      </w:pPr>
    </w:p>
    <w:p w14:paraId="481CCF93" w14:textId="77777777" w:rsidR="007D29B6" w:rsidRPr="007D29B6" w:rsidRDefault="007D29B6" w:rsidP="007D29B6">
      <w:pPr>
        <w:rPr>
          <w:rFonts w:ascii="仿宋_GB2312" w:eastAsia="仿宋_GB2312" w:hAnsi="宋体"/>
          <w:sz w:val="32"/>
          <w:szCs w:val="28"/>
        </w:rPr>
      </w:pPr>
    </w:p>
    <w:p w14:paraId="14540DA7" w14:textId="77777777" w:rsidR="007D29B6" w:rsidRPr="007D29B6" w:rsidRDefault="007D29B6" w:rsidP="007D29B6">
      <w:pPr>
        <w:rPr>
          <w:rFonts w:ascii="仿宋_GB2312" w:eastAsia="仿宋_GB2312" w:hAnsi="宋体"/>
          <w:sz w:val="32"/>
          <w:szCs w:val="28"/>
        </w:rPr>
      </w:pPr>
    </w:p>
    <w:p w14:paraId="779C6B93" w14:textId="77777777" w:rsidR="007D29B6" w:rsidRPr="007D29B6" w:rsidRDefault="007D29B6" w:rsidP="007D29B6">
      <w:pPr>
        <w:ind w:firstLineChars="200" w:firstLine="880"/>
        <w:rPr>
          <w:rFonts w:ascii="仿宋_GB2312" w:eastAsia="仿宋_GB2312" w:hAnsi="宋体"/>
          <w:sz w:val="44"/>
          <w:szCs w:val="44"/>
        </w:rPr>
      </w:pPr>
      <w:r w:rsidRPr="007D29B6">
        <w:rPr>
          <w:rFonts w:ascii="仿宋_GB2312" w:eastAsia="仿宋_GB2312" w:hAnsi="宋体" w:hint="eastAsia"/>
          <w:sz w:val="44"/>
          <w:szCs w:val="44"/>
        </w:rPr>
        <w:t>项 目 名 称∶</w:t>
      </w:r>
      <w:r w:rsidRPr="007D29B6">
        <w:rPr>
          <w:rFonts w:ascii="仿宋_GB2312" w:eastAsia="仿宋_GB2312" w:hAnsi="宋体" w:hint="eastAsia"/>
          <w:sz w:val="44"/>
          <w:szCs w:val="44"/>
          <w:u w:val="single"/>
        </w:rPr>
        <w:t xml:space="preserve">   </w:t>
      </w:r>
      <w:r>
        <w:rPr>
          <w:rFonts w:ascii="仿宋_GB2312" w:eastAsia="仿宋_GB2312" w:hAnsi="宋体" w:hint="eastAsia"/>
          <w:sz w:val="44"/>
          <w:szCs w:val="44"/>
          <w:u w:val="single"/>
        </w:rPr>
        <w:t xml:space="preserve">   </w:t>
      </w:r>
      <w:r w:rsidRPr="007D29B6">
        <w:rPr>
          <w:rFonts w:ascii="仿宋_GB2312" w:eastAsia="仿宋_GB2312" w:hAnsi="宋体" w:hint="eastAsia"/>
          <w:sz w:val="44"/>
          <w:szCs w:val="44"/>
          <w:u w:val="single"/>
        </w:rPr>
        <w:t xml:space="preserve">            </w:t>
      </w:r>
    </w:p>
    <w:p w14:paraId="46D7D12D" w14:textId="77777777" w:rsidR="007D29B6" w:rsidRPr="007D29B6" w:rsidRDefault="007D29B6" w:rsidP="007D29B6">
      <w:pPr>
        <w:ind w:firstLineChars="200" w:firstLine="880"/>
        <w:rPr>
          <w:rFonts w:ascii="仿宋_GB2312" w:eastAsia="仿宋_GB2312" w:hAnsi="宋体"/>
          <w:sz w:val="44"/>
          <w:szCs w:val="44"/>
          <w:u w:val="single"/>
        </w:rPr>
      </w:pPr>
      <w:r w:rsidRPr="007D29B6">
        <w:rPr>
          <w:rFonts w:ascii="仿宋_GB2312" w:eastAsia="仿宋_GB2312" w:hAnsi="宋体" w:hint="eastAsia"/>
          <w:sz w:val="44"/>
          <w:szCs w:val="44"/>
        </w:rPr>
        <w:t>采 购 单 位</w:t>
      </w:r>
      <w:r w:rsidRPr="007D29B6">
        <w:rPr>
          <w:rFonts w:ascii="微软雅黑" w:eastAsia="微软雅黑" w:hAnsi="微软雅黑" w:cs="微软雅黑" w:hint="eastAsia"/>
          <w:sz w:val="44"/>
          <w:szCs w:val="44"/>
        </w:rPr>
        <w:t>︰</w:t>
      </w:r>
      <w:r w:rsidRPr="007D29B6">
        <w:rPr>
          <w:rFonts w:ascii="微软雅黑" w:eastAsia="微软雅黑" w:hAnsi="微软雅黑" w:cs="微软雅黑" w:hint="eastAsia"/>
          <w:sz w:val="44"/>
          <w:szCs w:val="44"/>
          <w:u w:val="single"/>
        </w:rPr>
        <w:t xml:space="preserve"> </w:t>
      </w:r>
      <w:r w:rsidRPr="007D29B6">
        <w:rPr>
          <w:rFonts w:ascii="仿宋_GB2312" w:eastAsia="仿宋_GB2312" w:hAnsi="宋体" w:hint="eastAsia"/>
          <w:sz w:val="44"/>
          <w:szCs w:val="44"/>
          <w:u w:val="single"/>
        </w:rPr>
        <w:t>绵阳职业技术学院</w:t>
      </w:r>
      <w:r>
        <w:rPr>
          <w:rFonts w:ascii="仿宋_GB2312" w:eastAsia="仿宋_GB2312" w:hAnsi="宋体" w:hint="eastAsia"/>
          <w:sz w:val="44"/>
          <w:szCs w:val="44"/>
          <w:u w:val="single"/>
        </w:rPr>
        <w:t xml:space="preserve"> </w:t>
      </w:r>
    </w:p>
    <w:p w14:paraId="60807F0A" w14:textId="77777777" w:rsidR="007D29B6" w:rsidRPr="007D29B6" w:rsidRDefault="007D29B6" w:rsidP="007D29B6">
      <w:pPr>
        <w:ind w:firstLineChars="200" w:firstLine="880"/>
        <w:jc w:val="center"/>
        <w:rPr>
          <w:rFonts w:ascii="仿宋_GB2312" w:eastAsia="仿宋_GB2312" w:hAnsi="宋体"/>
          <w:sz w:val="44"/>
          <w:szCs w:val="44"/>
          <w:u w:val="single"/>
        </w:rPr>
      </w:pPr>
      <w:r w:rsidRPr="007D29B6">
        <w:rPr>
          <w:rFonts w:ascii="仿宋_GB2312" w:eastAsia="仿宋_GB2312" w:hAnsi="宋体" w:hint="eastAsia"/>
          <w:sz w:val="44"/>
          <w:szCs w:val="44"/>
        </w:rPr>
        <w:t xml:space="preserve"> </w:t>
      </w:r>
      <w:r w:rsidRPr="007D29B6">
        <w:rPr>
          <w:rFonts w:ascii="仿宋_GB2312" w:eastAsia="仿宋_GB2312" w:hAnsi="宋体" w:hint="eastAsia"/>
          <w:sz w:val="44"/>
          <w:szCs w:val="44"/>
          <w:u w:val="single"/>
        </w:rPr>
        <w:t xml:space="preserve">   </w:t>
      </w:r>
      <w:r>
        <w:rPr>
          <w:rFonts w:ascii="仿宋_GB2312" w:eastAsia="仿宋_GB2312" w:hAnsi="宋体" w:hint="eastAsia"/>
          <w:sz w:val="44"/>
          <w:szCs w:val="44"/>
          <w:u w:val="single"/>
        </w:rPr>
        <w:t xml:space="preserve">   </w:t>
      </w:r>
      <w:r w:rsidRPr="007D29B6">
        <w:rPr>
          <w:rFonts w:ascii="仿宋_GB2312" w:eastAsia="仿宋_GB2312" w:hAnsi="宋体" w:hint="eastAsia"/>
          <w:sz w:val="44"/>
          <w:szCs w:val="44"/>
          <w:u w:val="single"/>
        </w:rPr>
        <w:t>（盖章）</w:t>
      </w:r>
      <w:r>
        <w:rPr>
          <w:rFonts w:ascii="仿宋_GB2312" w:eastAsia="仿宋_GB2312" w:hAnsi="宋体" w:hint="eastAsia"/>
          <w:sz w:val="44"/>
          <w:szCs w:val="44"/>
          <w:u w:val="single"/>
        </w:rPr>
        <w:t xml:space="preserve"> </w:t>
      </w:r>
      <w:r w:rsidRPr="007D29B6">
        <w:rPr>
          <w:rFonts w:ascii="仿宋_GB2312" w:eastAsia="仿宋_GB2312" w:hAnsi="宋体" w:hint="eastAsia"/>
          <w:sz w:val="44"/>
          <w:szCs w:val="44"/>
          <w:u w:val="single"/>
        </w:rPr>
        <w:t xml:space="preserve">     </w:t>
      </w:r>
    </w:p>
    <w:p w14:paraId="3C969EB7" w14:textId="77777777" w:rsidR="007D29B6" w:rsidRPr="007D29B6" w:rsidRDefault="007D29B6" w:rsidP="007D29B6">
      <w:pPr>
        <w:ind w:firstLineChars="200" w:firstLine="880"/>
        <w:rPr>
          <w:rFonts w:ascii="仿宋_GB2312" w:eastAsia="仿宋_GB2312" w:hAnsi="宋体"/>
          <w:sz w:val="44"/>
          <w:szCs w:val="44"/>
        </w:rPr>
      </w:pPr>
      <w:r w:rsidRPr="007D29B6">
        <w:rPr>
          <w:rFonts w:ascii="仿宋_GB2312" w:eastAsia="仿宋_GB2312" w:hAnsi="宋体" w:hint="eastAsia"/>
          <w:sz w:val="44"/>
          <w:szCs w:val="44"/>
        </w:rPr>
        <w:t>预算主管部门∶</w:t>
      </w:r>
      <w:r w:rsidRPr="007D29B6">
        <w:rPr>
          <w:rFonts w:ascii="仿宋_GB2312" w:eastAsia="仿宋_GB2312" w:hAnsi="宋体" w:hint="eastAsia"/>
          <w:sz w:val="44"/>
          <w:szCs w:val="44"/>
          <w:u w:val="single"/>
        </w:rPr>
        <w:t>绵阳市教育和体育局</w:t>
      </w:r>
    </w:p>
    <w:p w14:paraId="7953A486" w14:textId="77777777" w:rsidR="007D29B6" w:rsidRPr="007D29B6" w:rsidRDefault="007D29B6" w:rsidP="007D29B6">
      <w:pPr>
        <w:ind w:firstLineChars="200" w:firstLine="880"/>
        <w:rPr>
          <w:rFonts w:ascii="仿宋_GB2312" w:eastAsia="仿宋_GB2312" w:hAnsi="宋体"/>
          <w:sz w:val="44"/>
          <w:szCs w:val="44"/>
        </w:rPr>
      </w:pPr>
      <w:r w:rsidRPr="007D29B6">
        <w:rPr>
          <w:rFonts w:ascii="仿宋_GB2312" w:eastAsia="仿宋_GB2312" w:hAnsi="宋体" w:hint="eastAsia"/>
          <w:sz w:val="44"/>
          <w:szCs w:val="44"/>
        </w:rPr>
        <w:t>审 查 时 间</w:t>
      </w:r>
      <w:r w:rsidRPr="007D29B6">
        <w:rPr>
          <w:rFonts w:ascii="微软雅黑" w:eastAsia="微软雅黑" w:hAnsi="微软雅黑" w:cs="微软雅黑" w:hint="eastAsia"/>
          <w:sz w:val="44"/>
          <w:szCs w:val="44"/>
        </w:rPr>
        <w:t>︰</w:t>
      </w:r>
      <w:r w:rsidRPr="007D29B6">
        <w:rPr>
          <w:rFonts w:ascii="仿宋_GB2312" w:eastAsia="仿宋_GB2312" w:hAnsi="宋体" w:hint="eastAsia"/>
          <w:sz w:val="44"/>
          <w:szCs w:val="44"/>
          <w:u w:val="single"/>
        </w:rPr>
        <w:t xml:space="preserve">      </w:t>
      </w:r>
      <w:r>
        <w:rPr>
          <w:rFonts w:ascii="仿宋_GB2312" w:eastAsia="仿宋_GB2312" w:hAnsi="宋体" w:hint="eastAsia"/>
          <w:sz w:val="44"/>
          <w:szCs w:val="44"/>
          <w:u w:val="single"/>
        </w:rPr>
        <w:t xml:space="preserve">   </w:t>
      </w:r>
      <w:r w:rsidRPr="007D29B6">
        <w:rPr>
          <w:rFonts w:ascii="仿宋_GB2312" w:eastAsia="仿宋_GB2312" w:hAnsi="宋体" w:hint="eastAsia"/>
          <w:sz w:val="44"/>
          <w:szCs w:val="44"/>
          <w:u w:val="single"/>
        </w:rPr>
        <w:t xml:space="preserve">          </w:t>
      </w:r>
    </w:p>
    <w:p w14:paraId="18DBA4EA" w14:textId="77777777" w:rsidR="007D29B6" w:rsidRPr="007D29B6" w:rsidRDefault="007D29B6" w:rsidP="007D29B6">
      <w:pPr>
        <w:tabs>
          <w:tab w:val="left" w:pos="0"/>
        </w:tabs>
        <w:spacing w:line="540" w:lineRule="exact"/>
        <w:contextualSpacing/>
        <w:jc w:val="center"/>
        <w:rPr>
          <w:rFonts w:ascii="黑体" w:eastAsia="黑体" w:hAnsi="黑体" w:cs="楷体_GB2312"/>
          <w:kern w:val="0"/>
          <w:sz w:val="40"/>
          <w:szCs w:val="32"/>
        </w:rPr>
      </w:pPr>
    </w:p>
    <w:p w14:paraId="3D525EC7"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rPr>
      </w:pPr>
    </w:p>
    <w:p w14:paraId="1C0AD3DC" w14:textId="77777777" w:rsidR="007D29B6" w:rsidRPr="007D29B6" w:rsidRDefault="007D29B6" w:rsidP="007D29B6">
      <w:pPr>
        <w:widowControl/>
        <w:jc w:val="left"/>
        <w:rPr>
          <w:rFonts w:ascii="仿宋_GB2312" w:eastAsia="仿宋_GB2312" w:hAnsi="仿宋" w:cs="楷体_GB2312"/>
          <w:kern w:val="0"/>
          <w:sz w:val="32"/>
          <w:szCs w:val="32"/>
        </w:rPr>
      </w:pPr>
      <w:r w:rsidRPr="007D29B6">
        <w:rPr>
          <w:rFonts w:ascii="仿宋_GB2312" w:eastAsia="仿宋_GB2312" w:hAnsi="仿宋" w:cs="楷体_GB2312"/>
          <w:kern w:val="0"/>
          <w:sz w:val="32"/>
          <w:szCs w:val="32"/>
        </w:rPr>
        <w:br w:type="page"/>
      </w:r>
    </w:p>
    <w:p w14:paraId="666E510C" w14:textId="77777777" w:rsidR="007D29B6" w:rsidRPr="007D29B6" w:rsidRDefault="007D29B6" w:rsidP="007D29B6">
      <w:pPr>
        <w:tabs>
          <w:tab w:val="left" w:pos="0"/>
        </w:tabs>
        <w:spacing w:line="540" w:lineRule="exact"/>
        <w:ind w:firstLineChars="200" w:firstLine="640"/>
        <w:contextualSpacing/>
        <w:rPr>
          <w:rFonts w:ascii="黑体" w:eastAsia="黑体" w:hAnsi="黑体" w:cs="楷体_GB2312"/>
          <w:kern w:val="0"/>
          <w:sz w:val="32"/>
          <w:szCs w:val="32"/>
        </w:rPr>
      </w:pPr>
      <w:r w:rsidRPr="007D29B6">
        <w:rPr>
          <w:rFonts w:ascii="黑体" w:eastAsia="黑体" w:hAnsi="黑体" w:cs="楷体_GB2312" w:hint="eastAsia"/>
          <w:kern w:val="0"/>
          <w:sz w:val="32"/>
          <w:szCs w:val="32"/>
        </w:rPr>
        <w:lastRenderedPageBreak/>
        <w:t>一、审查项目情况</w:t>
      </w:r>
    </w:p>
    <w:p w14:paraId="3128270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（一）</w:t>
      </w:r>
      <w:r w:rsidRPr="007D29B6">
        <w:rPr>
          <w:rFonts w:ascii="仿宋_GB2312" w:eastAsia="仿宋_GB2312" w:hAnsi="仿宋" w:cs="楷体_GB2312" w:hint="eastAsia"/>
          <w:kern w:val="0"/>
          <w:sz w:val="32"/>
          <w:szCs w:val="32"/>
        </w:rPr>
        <w:t>审查项目名称:</w:t>
      </w:r>
    </w:p>
    <w:p w14:paraId="6C6F1AED"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w:t>
      </w:r>
    </w:p>
    <w:p w14:paraId="7D68E3F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（二）</w:t>
      </w:r>
      <w:r w:rsidRPr="007D29B6">
        <w:rPr>
          <w:rFonts w:ascii="仿宋_GB2312" w:eastAsia="仿宋_GB2312" w:hAnsi="仿宋" w:cs="楷体_GB2312" w:hint="eastAsia"/>
          <w:kern w:val="0"/>
          <w:sz w:val="32"/>
          <w:szCs w:val="32"/>
        </w:rPr>
        <w:t>审查对象:</w:t>
      </w:r>
    </w:p>
    <w:p w14:paraId="3BFD797B"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hint="eastAsia"/>
          <w:b/>
          <w:kern w:val="0"/>
          <w:sz w:val="32"/>
          <w:szCs w:val="32"/>
        </w:rPr>
        <w:t>1.</w:t>
      </w:r>
      <w:r w:rsidRPr="007D29B6">
        <w:rPr>
          <w:rFonts w:ascii="仿宋_GB2312" w:eastAsia="仿宋_GB2312" w:hAnsi="仿宋" w:cs="楷体_GB2312" w:hint="eastAsia"/>
          <w:kern w:val="0"/>
          <w:sz w:val="32"/>
          <w:szCs w:val="32"/>
        </w:rPr>
        <w:t>采购需求</w:t>
      </w:r>
    </w:p>
    <w:p w14:paraId="062A30F0"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（1）参与确定采购需求的专家、第三方机构:</w:t>
      </w:r>
    </w:p>
    <w:p w14:paraId="1BA42515"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（填：XX专家/XX机构/无）</w:t>
      </w:r>
    </w:p>
    <w:p w14:paraId="032F4B75"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（2）采购需求版次:</w:t>
      </w:r>
      <w:r w:rsidRPr="007D29B6">
        <w:rPr>
          <w:rFonts w:ascii="仿宋_GB2312" w:eastAsia="仿宋_GB2312" w:hAnsi="仿宋" w:cs="楷体_GB2312" w:hint="eastAsia"/>
          <w:kern w:val="0"/>
          <w:sz w:val="32"/>
          <w:szCs w:val="32"/>
          <w:u w:val="single"/>
        </w:rPr>
        <w:t>20  年   月</w:t>
      </w:r>
    </w:p>
    <w:p w14:paraId="486E7D27"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b/>
          <w:kern w:val="0"/>
          <w:sz w:val="32"/>
          <w:szCs w:val="32"/>
        </w:rPr>
      </w:pPr>
      <w:r w:rsidRPr="007D29B6">
        <w:rPr>
          <w:rFonts w:ascii="仿宋_GB2312" w:eastAsia="仿宋_GB2312" w:hAnsi="仿宋" w:cs="楷体_GB2312"/>
          <w:b/>
          <w:kern w:val="0"/>
          <w:sz w:val="32"/>
          <w:szCs w:val="32"/>
        </w:rPr>
        <w:t>2.</w:t>
      </w:r>
      <w:r w:rsidRPr="007D29B6">
        <w:rPr>
          <w:rFonts w:ascii="仿宋_GB2312" w:eastAsia="仿宋_GB2312" w:hAnsi="仿宋" w:cs="楷体_GB2312" w:hint="eastAsia"/>
          <w:kern w:val="0"/>
          <w:sz w:val="32"/>
          <w:szCs w:val="32"/>
        </w:rPr>
        <w:t>采购实施计划</w:t>
      </w:r>
    </w:p>
    <w:p w14:paraId="51C41D1B"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（1）参与确定采购实施计划的专家、第三方机构:</w:t>
      </w:r>
    </w:p>
    <w:p w14:paraId="6B9D80C7"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（填：XX专家/XX机构/无）</w:t>
      </w:r>
    </w:p>
    <w:p w14:paraId="146248AF"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（2）采购实施计划版次:</w:t>
      </w:r>
      <w:r w:rsidRPr="007D29B6">
        <w:rPr>
          <w:rFonts w:ascii="仿宋_GB2312" w:eastAsia="仿宋_GB2312" w:hAnsi="仿宋" w:cs="楷体_GB2312" w:hint="eastAsia"/>
          <w:kern w:val="0"/>
          <w:sz w:val="32"/>
          <w:szCs w:val="32"/>
          <w:u w:val="single"/>
        </w:rPr>
        <w:t>20  年  月</w:t>
      </w:r>
    </w:p>
    <w:p w14:paraId="198B14C1" w14:textId="77777777" w:rsidR="007D29B6" w:rsidRPr="007D29B6" w:rsidRDefault="007D29B6" w:rsidP="007D29B6">
      <w:pPr>
        <w:tabs>
          <w:tab w:val="left" w:pos="0"/>
        </w:tabs>
        <w:spacing w:line="540" w:lineRule="exact"/>
        <w:ind w:firstLineChars="200" w:firstLine="640"/>
        <w:contextualSpacing/>
        <w:rPr>
          <w:rFonts w:ascii="黑体" w:eastAsia="黑体" w:hAnsi="黑体" w:cs="楷体_GB2312"/>
          <w:kern w:val="0"/>
          <w:sz w:val="32"/>
          <w:szCs w:val="32"/>
        </w:rPr>
      </w:pPr>
      <w:r w:rsidRPr="007D29B6">
        <w:rPr>
          <w:rFonts w:ascii="黑体" w:eastAsia="黑体" w:hAnsi="黑体" w:cs="楷体_GB2312" w:hint="eastAsia"/>
          <w:kern w:val="0"/>
          <w:sz w:val="32"/>
          <w:szCs w:val="32"/>
        </w:rPr>
        <w:t>二、审查人员</w:t>
      </w:r>
    </w:p>
    <w:tbl>
      <w:tblPr>
        <w:tblStyle w:val="1"/>
        <w:tblW w:w="0" w:type="auto"/>
        <w:jc w:val="center"/>
        <w:tblLook w:val="04A0" w:firstRow="1" w:lastRow="0" w:firstColumn="1" w:lastColumn="0" w:noHBand="0" w:noVBand="1"/>
      </w:tblPr>
      <w:tblGrid>
        <w:gridCol w:w="782"/>
        <w:gridCol w:w="1188"/>
        <w:gridCol w:w="1392"/>
        <w:gridCol w:w="1378"/>
        <w:gridCol w:w="1492"/>
        <w:gridCol w:w="1276"/>
        <w:gridCol w:w="788"/>
      </w:tblGrid>
      <w:tr w:rsidR="007D29B6" w:rsidRPr="007D29B6" w14:paraId="5B576268" w14:textId="77777777" w:rsidTr="00283F47">
        <w:trPr>
          <w:jc w:val="center"/>
        </w:trPr>
        <w:tc>
          <w:tcPr>
            <w:tcW w:w="782" w:type="dxa"/>
          </w:tcPr>
          <w:p w14:paraId="07A7E5EA"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序号</w:t>
            </w:r>
          </w:p>
        </w:tc>
        <w:tc>
          <w:tcPr>
            <w:tcW w:w="1188" w:type="dxa"/>
          </w:tcPr>
          <w:p w14:paraId="4F2C0585"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姓名</w:t>
            </w:r>
          </w:p>
        </w:tc>
        <w:tc>
          <w:tcPr>
            <w:tcW w:w="1392" w:type="dxa"/>
          </w:tcPr>
          <w:p w14:paraId="66DC8C0A"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单位</w:t>
            </w:r>
          </w:p>
        </w:tc>
        <w:tc>
          <w:tcPr>
            <w:tcW w:w="1378" w:type="dxa"/>
          </w:tcPr>
          <w:p w14:paraId="35F55BD6"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内部机构</w:t>
            </w:r>
          </w:p>
        </w:tc>
        <w:tc>
          <w:tcPr>
            <w:tcW w:w="1492" w:type="dxa"/>
          </w:tcPr>
          <w:p w14:paraId="20D0F26B"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职务/职称</w:t>
            </w:r>
          </w:p>
        </w:tc>
        <w:tc>
          <w:tcPr>
            <w:tcW w:w="1276" w:type="dxa"/>
          </w:tcPr>
          <w:p w14:paraId="0AF0A5E7"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联系方式</w:t>
            </w:r>
          </w:p>
        </w:tc>
        <w:tc>
          <w:tcPr>
            <w:tcW w:w="788" w:type="dxa"/>
          </w:tcPr>
          <w:p w14:paraId="4D1936C8"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备注</w:t>
            </w:r>
          </w:p>
        </w:tc>
      </w:tr>
      <w:tr w:rsidR="007D29B6" w:rsidRPr="007D29B6" w14:paraId="3FE1EA4E" w14:textId="77777777" w:rsidTr="00283F47">
        <w:trPr>
          <w:jc w:val="center"/>
        </w:trPr>
        <w:tc>
          <w:tcPr>
            <w:tcW w:w="782" w:type="dxa"/>
          </w:tcPr>
          <w:p w14:paraId="4267221F" w14:textId="77777777" w:rsidR="007D29B6" w:rsidRPr="007D29B6" w:rsidRDefault="007D29B6" w:rsidP="007D29B6">
            <w:pPr>
              <w:jc w:val="center"/>
              <w:rPr>
                <w:rFonts w:ascii="仿宋_GB2312" w:eastAsia="仿宋_GB2312" w:hAnsi="宋体"/>
                <w:sz w:val="24"/>
                <w:szCs w:val="22"/>
              </w:rPr>
            </w:pPr>
          </w:p>
        </w:tc>
        <w:tc>
          <w:tcPr>
            <w:tcW w:w="1188" w:type="dxa"/>
          </w:tcPr>
          <w:p w14:paraId="0994E026" w14:textId="77777777" w:rsidR="007D29B6" w:rsidRPr="007D29B6" w:rsidRDefault="007D29B6" w:rsidP="007D29B6">
            <w:pPr>
              <w:jc w:val="center"/>
              <w:rPr>
                <w:rFonts w:ascii="仿宋_GB2312" w:eastAsia="仿宋_GB2312" w:hAnsi="宋体"/>
                <w:sz w:val="24"/>
                <w:szCs w:val="22"/>
              </w:rPr>
            </w:pPr>
          </w:p>
        </w:tc>
        <w:tc>
          <w:tcPr>
            <w:tcW w:w="1392" w:type="dxa"/>
          </w:tcPr>
          <w:p w14:paraId="2F67BFF6"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绵阳职业技术学院</w:t>
            </w:r>
          </w:p>
        </w:tc>
        <w:tc>
          <w:tcPr>
            <w:tcW w:w="1378" w:type="dxa"/>
          </w:tcPr>
          <w:p w14:paraId="3A3C1603"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项目需求单位</w:t>
            </w:r>
          </w:p>
        </w:tc>
        <w:tc>
          <w:tcPr>
            <w:tcW w:w="1492" w:type="dxa"/>
          </w:tcPr>
          <w:p w14:paraId="2E253C2B" w14:textId="77777777" w:rsidR="007D29B6" w:rsidRPr="007D29B6" w:rsidRDefault="007D29B6" w:rsidP="007D29B6">
            <w:pPr>
              <w:jc w:val="center"/>
              <w:rPr>
                <w:rFonts w:ascii="仿宋_GB2312" w:eastAsia="仿宋_GB2312" w:hAnsi="宋体"/>
                <w:sz w:val="24"/>
                <w:szCs w:val="22"/>
              </w:rPr>
            </w:pPr>
          </w:p>
        </w:tc>
        <w:tc>
          <w:tcPr>
            <w:tcW w:w="1276" w:type="dxa"/>
          </w:tcPr>
          <w:p w14:paraId="6582179C" w14:textId="77777777" w:rsidR="007D29B6" w:rsidRPr="007D29B6" w:rsidRDefault="007D29B6" w:rsidP="007D29B6">
            <w:pPr>
              <w:jc w:val="center"/>
              <w:rPr>
                <w:rFonts w:ascii="仿宋_GB2312" w:eastAsia="仿宋_GB2312" w:hAnsi="宋体"/>
                <w:sz w:val="24"/>
                <w:szCs w:val="22"/>
              </w:rPr>
            </w:pPr>
          </w:p>
        </w:tc>
        <w:tc>
          <w:tcPr>
            <w:tcW w:w="788" w:type="dxa"/>
          </w:tcPr>
          <w:p w14:paraId="4AD09B48" w14:textId="77777777" w:rsidR="007D29B6" w:rsidRPr="007D29B6" w:rsidRDefault="007D29B6" w:rsidP="007D29B6">
            <w:pPr>
              <w:jc w:val="center"/>
              <w:rPr>
                <w:rFonts w:ascii="仿宋_GB2312" w:eastAsia="仿宋_GB2312" w:hAnsi="宋体"/>
                <w:sz w:val="24"/>
                <w:szCs w:val="22"/>
              </w:rPr>
            </w:pPr>
          </w:p>
        </w:tc>
      </w:tr>
      <w:tr w:rsidR="007D29B6" w:rsidRPr="007D29B6" w14:paraId="6E477207" w14:textId="77777777" w:rsidTr="00283F47">
        <w:trPr>
          <w:jc w:val="center"/>
        </w:trPr>
        <w:tc>
          <w:tcPr>
            <w:tcW w:w="782" w:type="dxa"/>
          </w:tcPr>
          <w:p w14:paraId="58E6814F" w14:textId="77777777" w:rsidR="007D29B6" w:rsidRPr="007D29B6" w:rsidRDefault="007D29B6" w:rsidP="007D29B6">
            <w:pPr>
              <w:jc w:val="center"/>
              <w:rPr>
                <w:rFonts w:ascii="仿宋_GB2312" w:eastAsia="仿宋_GB2312" w:hAnsi="宋体"/>
                <w:sz w:val="24"/>
                <w:szCs w:val="22"/>
              </w:rPr>
            </w:pPr>
          </w:p>
        </w:tc>
        <w:tc>
          <w:tcPr>
            <w:tcW w:w="1188" w:type="dxa"/>
          </w:tcPr>
          <w:p w14:paraId="1DFB9EC6" w14:textId="77777777" w:rsidR="007D29B6" w:rsidRPr="007D29B6" w:rsidRDefault="007D29B6" w:rsidP="007D29B6">
            <w:pPr>
              <w:jc w:val="center"/>
              <w:rPr>
                <w:rFonts w:ascii="仿宋_GB2312" w:eastAsia="仿宋_GB2312" w:hAnsi="宋体"/>
                <w:sz w:val="24"/>
                <w:szCs w:val="22"/>
              </w:rPr>
            </w:pPr>
          </w:p>
        </w:tc>
        <w:tc>
          <w:tcPr>
            <w:tcW w:w="1392" w:type="dxa"/>
          </w:tcPr>
          <w:p w14:paraId="5906DB0F"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绵阳职业技术学院</w:t>
            </w:r>
          </w:p>
        </w:tc>
        <w:tc>
          <w:tcPr>
            <w:tcW w:w="1378" w:type="dxa"/>
          </w:tcPr>
          <w:p w14:paraId="770EB313"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（填：业务归口管理部门）</w:t>
            </w:r>
          </w:p>
        </w:tc>
        <w:tc>
          <w:tcPr>
            <w:tcW w:w="1492" w:type="dxa"/>
          </w:tcPr>
          <w:p w14:paraId="09F8DDEF" w14:textId="77777777" w:rsidR="007D29B6" w:rsidRPr="007D29B6" w:rsidRDefault="007D29B6" w:rsidP="007D29B6">
            <w:pPr>
              <w:jc w:val="center"/>
              <w:rPr>
                <w:rFonts w:ascii="仿宋_GB2312" w:eastAsia="仿宋_GB2312" w:hAnsi="宋体"/>
                <w:sz w:val="24"/>
                <w:szCs w:val="22"/>
              </w:rPr>
            </w:pPr>
          </w:p>
        </w:tc>
        <w:tc>
          <w:tcPr>
            <w:tcW w:w="1276" w:type="dxa"/>
          </w:tcPr>
          <w:p w14:paraId="2B66E162" w14:textId="77777777" w:rsidR="007D29B6" w:rsidRPr="007D29B6" w:rsidRDefault="007D29B6" w:rsidP="007D29B6">
            <w:pPr>
              <w:jc w:val="center"/>
              <w:rPr>
                <w:rFonts w:ascii="仿宋_GB2312" w:eastAsia="仿宋_GB2312" w:hAnsi="宋体"/>
                <w:sz w:val="24"/>
                <w:szCs w:val="22"/>
              </w:rPr>
            </w:pPr>
          </w:p>
        </w:tc>
        <w:tc>
          <w:tcPr>
            <w:tcW w:w="788" w:type="dxa"/>
          </w:tcPr>
          <w:p w14:paraId="24E131FD" w14:textId="77777777" w:rsidR="007D29B6" w:rsidRPr="007D29B6" w:rsidRDefault="007D29B6" w:rsidP="007D29B6">
            <w:pPr>
              <w:jc w:val="center"/>
              <w:rPr>
                <w:rFonts w:ascii="仿宋_GB2312" w:eastAsia="仿宋_GB2312" w:hAnsi="宋体"/>
                <w:sz w:val="24"/>
                <w:szCs w:val="22"/>
              </w:rPr>
            </w:pPr>
          </w:p>
        </w:tc>
      </w:tr>
      <w:tr w:rsidR="007D29B6" w:rsidRPr="007D29B6" w14:paraId="3C731445" w14:textId="77777777" w:rsidTr="00283F47">
        <w:trPr>
          <w:jc w:val="center"/>
        </w:trPr>
        <w:tc>
          <w:tcPr>
            <w:tcW w:w="782" w:type="dxa"/>
          </w:tcPr>
          <w:p w14:paraId="45EE5C72" w14:textId="77777777" w:rsidR="007D29B6" w:rsidRPr="007D29B6" w:rsidRDefault="007D29B6" w:rsidP="007D29B6">
            <w:pPr>
              <w:jc w:val="center"/>
              <w:rPr>
                <w:rFonts w:ascii="仿宋_GB2312" w:eastAsia="仿宋_GB2312" w:hAnsi="宋体"/>
                <w:sz w:val="24"/>
                <w:szCs w:val="22"/>
              </w:rPr>
            </w:pPr>
          </w:p>
        </w:tc>
        <w:tc>
          <w:tcPr>
            <w:tcW w:w="1188" w:type="dxa"/>
          </w:tcPr>
          <w:p w14:paraId="645D5C73" w14:textId="77777777" w:rsidR="007D29B6" w:rsidRPr="007D29B6" w:rsidRDefault="007D29B6" w:rsidP="007D29B6">
            <w:pPr>
              <w:jc w:val="center"/>
              <w:rPr>
                <w:rFonts w:ascii="仿宋_GB2312" w:eastAsia="仿宋_GB2312" w:hAnsi="宋体"/>
                <w:sz w:val="24"/>
                <w:szCs w:val="22"/>
              </w:rPr>
            </w:pPr>
          </w:p>
        </w:tc>
        <w:tc>
          <w:tcPr>
            <w:tcW w:w="1392" w:type="dxa"/>
          </w:tcPr>
          <w:p w14:paraId="6CB09C37"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绵阳职业技术学院</w:t>
            </w:r>
          </w:p>
        </w:tc>
        <w:tc>
          <w:tcPr>
            <w:tcW w:w="1378" w:type="dxa"/>
          </w:tcPr>
          <w:p w14:paraId="4E65CE29"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计财处</w:t>
            </w:r>
          </w:p>
        </w:tc>
        <w:tc>
          <w:tcPr>
            <w:tcW w:w="1492" w:type="dxa"/>
          </w:tcPr>
          <w:p w14:paraId="32A2CF31" w14:textId="77777777" w:rsidR="007D29B6" w:rsidRPr="007D29B6" w:rsidRDefault="007D29B6" w:rsidP="007D29B6">
            <w:pPr>
              <w:jc w:val="center"/>
              <w:rPr>
                <w:rFonts w:ascii="仿宋_GB2312" w:eastAsia="仿宋_GB2312" w:hAnsi="宋体"/>
                <w:sz w:val="24"/>
                <w:szCs w:val="22"/>
              </w:rPr>
            </w:pPr>
          </w:p>
        </w:tc>
        <w:tc>
          <w:tcPr>
            <w:tcW w:w="1276" w:type="dxa"/>
          </w:tcPr>
          <w:p w14:paraId="2AF34B8A" w14:textId="77777777" w:rsidR="007D29B6" w:rsidRPr="007D29B6" w:rsidRDefault="007D29B6" w:rsidP="007D29B6">
            <w:pPr>
              <w:jc w:val="center"/>
              <w:rPr>
                <w:rFonts w:ascii="仿宋_GB2312" w:eastAsia="仿宋_GB2312" w:hAnsi="宋体"/>
                <w:sz w:val="24"/>
                <w:szCs w:val="22"/>
              </w:rPr>
            </w:pPr>
          </w:p>
        </w:tc>
        <w:tc>
          <w:tcPr>
            <w:tcW w:w="788" w:type="dxa"/>
          </w:tcPr>
          <w:p w14:paraId="52A5C493" w14:textId="77777777" w:rsidR="007D29B6" w:rsidRPr="007D29B6" w:rsidRDefault="007D29B6" w:rsidP="007D29B6">
            <w:pPr>
              <w:jc w:val="center"/>
              <w:rPr>
                <w:rFonts w:ascii="仿宋_GB2312" w:eastAsia="仿宋_GB2312" w:hAnsi="宋体"/>
                <w:sz w:val="24"/>
                <w:szCs w:val="22"/>
              </w:rPr>
            </w:pPr>
          </w:p>
        </w:tc>
      </w:tr>
      <w:tr w:rsidR="007D29B6" w:rsidRPr="007D29B6" w14:paraId="342DC50C" w14:textId="77777777" w:rsidTr="00283F47">
        <w:trPr>
          <w:jc w:val="center"/>
        </w:trPr>
        <w:tc>
          <w:tcPr>
            <w:tcW w:w="782" w:type="dxa"/>
          </w:tcPr>
          <w:p w14:paraId="25DD5EE1" w14:textId="77777777" w:rsidR="007D29B6" w:rsidRPr="007D29B6" w:rsidRDefault="007D29B6" w:rsidP="007D29B6">
            <w:pPr>
              <w:jc w:val="center"/>
              <w:rPr>
                <w:rFonts w:ascii="仿宋_GB2312" w:eastAsia="仿宋_GB2312" w:hAnsi="宋体"/>
                <w:sz w:val="24"/>
                <w:szCs w:val="22"/>
              </w:rPr>
            </w:pPr>
          </w:p>
        </w:tc>
        <w:tc>
          <w:tcPr>
            <w:tcW w:w="1188" w:type="dxa"/>
          </w:tcPr>
          <w:p w14:paraId="388D9FFA" w14:textId="77777777" w:rsidR="007D29B6" w:rsidRPr="007D29B6" w:rsidRDefault="007D29B6" w:rsidP="007D29B6">
            <w:pPr>
              <w:jc w:val="center"/>
              <w:rPr>
                <w:rFonts w:ascii="仿宋_GB2312" w:eastAsia="仿宋_GB2312" w:hAnsi="宋体"/>
                <w:sz w:val="24"/>
                <w:szCs w:val="22"/>
              </w:rPr>
            </w:pPr>
          </w:p>
        </w:tc>
        <w:tc>
          <w:tcPr>
            <w:tcW w:w="1392" w:type="dxa"/>
          </w:tcPr>
          <w:p w14:paraId="2C3F032D"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绵阳职业技术学院</w:t>
            </w:r>
          </w:p>
        </w:tc>
        <w:tc>
          <w:tcPr>
            <w:tcW w:w="1378" w:type="dxa"/>
          </w:tcPr>
          <w:p w14:paraId="0869A886"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设备处</w:t>
            </w:r>
          </w:p>
        </w:tc>
        <w:tc>
          <w:tcPr>
            <w:tcW w:w="1492" w:type="dxa"/>
          </w:tcPr>
          <w:p w14:paraId="5872C19E" w14:textId="77777777" w:rsidR="007D29B6" w:rsidRPr="007D29B6" w:rsidRDefault="007D29B6" w:rsidP="007D29B6">
            <w:pPr>
              <w:jc w:val="center"/>
              <w:rPr>
                <w:rFonts w:ascii="仿宋_GB2312" w:eastAsia="仿宋_GB2312" w:hAnsi="宋体"/>
                <w:sz w:val="24"/>
                <w:szCs w:val="22"/>
              </w:rPr>
            </w:pPr>
          </w:p>
        </w:tc>
        <w:tc>
          <w:tcPr>
            <w:tcW w:w="1276" w:type="dxa"/>
          </w:tcPr>
          <w:p w14:paraId="457AB94B" w14:textId="77777777" w:rsidR="007D29B6" w:rsidRPr="007D29B6" w:rsidRDefault="007D29B6" w:rsidP="007D29B6">
            <w:pPr>
              <w:jc w:val="center"/>
              <w:rPr>
                <w:rFonts w:ascii="仿宋_GB2312" w:eastAsia="仿宋_GB2312" w:hAnsi="宋体"/>
                <w:sz w:val="24"/>
                <w:szCs w:val="22"/>
              </w:rPr>
            </w:pPr>
          </w:p>
        </w:tc>
        <w:tc>
          <w:tcPr>
            <w:tcW w:w="788" w:type="dxa"/>
          </w:tcPr>
          <w:p w14:paraId="1023457F" w14:textId="77777777" w:rsidR="007D29B6" w:rsidRPr="007D29B6" w:rsidRDefault="007D29B6" w:rsidP="007D29B6">
            <w:pPr>
              <w:jc w:val="center"/>
              <w:rPr>
                <w:rFonts w:ascii="仿宋_GB2312" w:eastAsia="仿宋_GB2312" w:hAnsi="宋体"/>
                <w:sz w:val="24"/>
                <w:szCs w:val="22"/>
              </w:rPr>
            </w:pPr>
          </w:p>
        </w:tc>
      </w:tr>
      <w:tr w:rsidR="007D29B6" w:rsidRPr="007D29B6" w14:paraId="6C6B4194" w14:textId="77777777" w:rsidTr="00283F47">
        <w:trPr>
          <w:jc w:val="center"/>
        </w:trPr>
        <w:tc>
          <w:tcPr>
            <w:tcW w:w="782" w:type="dxa"/>
          </w:tcPr>
          <w:p w14:paraId="5AED21C5" w14:textId="77777777" w:rsidR="007D29B6" w:rsidRPr="007D29B6" w:rsidRDefault="007D29B6" w:rsidP="007D29B6">
            <w:pPr>
              <w:jc w:val="center"/>
              <w:rPr>
                <w:rFonts w:ascii="仿宋_GB2312" w:eastAsia="仿宋_GB2312" w:hAnsi="宋体"/>
                <w:sz w:val="24"/>
                <w:szCs w:val="22"/>
              </w:rPr>
            </w:pPr>
          </w:p>
        </w:tc>
        <w:tc>
          <w:tcPr>
            <w:tcW w:w="1188" w:type="dxa"/>
          </w:tcPr>
          <w:p w14:paraId="5635562F" w14:textId="77777777" w:rsidR="007D29B6" w:rsidRPr="007D29B6" w:rsidRDefault="007D29B6" w:rsidP="007D29B6">
            <w:pPr>
              <w:jc w:val="center"/>
              <w:rPr>
                <w:rFonts w:ascii="仿宋_GB2312" w:eastAsia="仿宋_GB2312" w:hAnsi="宋体"/>
                <w:sz w:val="24"/>
                <w:szCs w:val="22"/>
              </w:rPr>
            </w:pPr>
          </w:p>
        </w:tc>
        <w:tc>
          <w:tcPr>
            <w:tcW w:w="1392" w:type="dxa"/>
          </w:tcPr>
          <w:p w14:paraId="57383E30"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绵阳职业技术学院</w:t>
            </w:r>
          </w:p>
        </w:tc>
        <w:tc>
          <w:tcPr>
            <w:tcW w:w="1378" w:type="dxa"/>
          </w:tcPr>
          <w:p w14:paraId="23B68D9B" w14:textId="77777777" w:rsidR="007D29B6" w:rsidRPr="007D29B6" w:rsidRDefault="007D29B6" w:rsidP="007D29B6">
            <w:pPr>
              <w:jc w:val="center"/>
              <w:rPr>
                <w:rFonts w:ascii="仿宋_GB2312" w:eastAsia="仿宋_GB2312" w:hAnsi="宋体"/>
                <w:sz w:val="24"/>
                <w:szCs w:val="22"/>
              </w:rPr>
            </w:pPr>
            <w:r w:rsidRPr="007D29B6">
              <w:rPr>
                <w:rFonts w:ascii="仿宋_GB2312" w:eastAsia="仿宋_GB2312" w:hAnsi="宋体" w:hint="eastAsia"/>
                <w:sz w:val="24"/>
                <w:szCs w:val="22"/>
              </w:rPr>
              <w:t>监审处</w:t>
            </w:r>
          </w:p>
        </w:tc>
        <w:tc>
          <w:tcPr>
            <w:tcW w:w="1492" w:type="dxa"/>
          </w:tcPr>
          <w:p w14:paraId="2D6348CE" w14:textId="77777777" w:rsidR="007D29B6" w:rsidRPr="007D29B6" w:rsidRDefault="007D29B6" w:rsidP="007D29B6">
            <w:pPr>
              <w:jc w:val="center"/>
              <w:rPr>
                <w:rFonts w:ascii="仿宋_GB2312" w:eastAsia="仿宋_GB2312" w:hAnsi="宋体"/>
                <w:sz w:val="24"/>
                <w:szCs w:val="22"/>
              </w:rPr>
            </w:pPr>
          </w:p>
        </w:tc>
        <w:tc>
          <w:tcPr>
            <w:tcW w:w="1276" w:type="dxa"/>
          </w:tcPr>
          <w:p w14:paraId="54ECC3FA" w14:textId="77777777" w:rsidR="007D29B6" w:rsidRPr="007D29B6" w:rsidRDefault="007D29B6" w:rsidP="007D29B6">
            <w:pPr>
              <w:jc w:val="center"/>
              <w:rPr>
                <w:rFonts w:ascii="仿宋_GB2312" w:eastAsia="仿宋_GB2312" w:hAnsi="宋体"/>
                <w:sz w:val="24"/>
                <w:szCs w:val="22"/>
              </w:rPr>
            </w:pPr>
          </w:p>
        </w:tc>
        <w:tc>
          <w:tcPr>
            <w:tcW w:w="788" w:type="dxa"/>
          </w:tcPr>
          <w:p w14:paraId="1A27300E" w14:textId="77777777" w:rsidR="007D29B6" w:rsidRPr="007D29B6" w:rsidRDefault="007D29B6" w:rsidP="007D29B6">
            <w:pPr>
              <w:jc w:val="center"/>
              <w:rPr>
                <w:rFonts w:ascii="仿宋_GB2312" w:eastAsia="仿宋_GB2312" w:hAnsi="宋体"/>
                <w:sz w:val="24"/>
                <w:szCs w:val="22"/>
              </w:rPr>
            </w:pPr>
          </w:p>
        </w:tc>
      </w:tr>
    </w:tbl>
    <w:p w14:paraId="69BFC951"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rPr>
        <w:t xml:space="preserve">    </w:t>
      </w:r>
      <w:r w:rsidRPr="007D29B6">
        <w:rPr>
          <w:rFonts w:ascii="仿宋_GB2312" w:eastAsia="仿宋_GB2312" w:hAnsi="仿宋" w:cs="楷体_GB2312" w:hint="eastAsia"/>
          <w:kern w:val="0"/>
          <w:sz w:val="32"/>
          <w:szCs w:val="32"/>
          <w:u w:val="single"/>
        </w:rPr>
        <w:t>审查工作机制成员应当包括本部门、本单位的采购、财务、业务、监督等内部机构。采购人可以根据本单位实际情况，建立相关专家和第三方机构参与审查的工作机制。</w:t>
      </w:r>
    </w:p>
    <w:p w14:paraId="7D9B20AF"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参与确定采购需求和编制采购实施计划的专家和第三方机</w:t>
      </w:r>
      <w:r w:rsidRPr="007D29B6">
        <w:rPr>
          <w:rFonts w:ascii="仿宋_GB2312" w:eastAsia="仿宋_GB2312" w:hAnsi="仿宋" w:cs="楷体_GB2312" w:hint="eastAsia"/>
          <w:kern w:val="0"/>
          <w:sz w:val="32"/>
          <w:szCs w:val="32"/>
          <w:u w:val="single"/>
        </w:rPr>
        <w:lastRenderedPageBreak/>
        <w:t>构不得参与审查。</w:t>
      </w:r>
    </w:p>
    <w:p w14:paraId="4341C7DE"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黑体" w:eastAsia="黑体" w:hAnsi="黑体" w:cs="楷体_GB2312" w:hint="eastAsia"/>
          <w:kern w:val="0"/>
          <w:sz w:val="32"/>
          <w:szCs w:val="32"/>
        </w:rPr>
        <w:t>三、审查会议</w:t>
      </w:r>
    </w:p>
    <w:p w14:paraId="4D9D77E0"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kern w:val="0"/>
          <w:sz w:val="32"/>
          <w:szCs w:val="32"/>
        </w:rPr>
      </w:pPr>
      <w:r w:rsidRPr="007D29B6">
        <w:rPr>
          <w:rFonts w:ascii="仿宋_GB2312" w:eastAsia="仿宋_GB2312" w:hAnsi="仿宋" w:cs="楷体_GB2312" w:hint="eastAsia"/>
          <w:b/>
          <w:kern w:val="0"/>
          <w:sz w:val="32"/>
          <w:szCs w:val="32"/>
        </w:rPr>
        <w:t>1.</w:t>
      </w:r>
      <w:r w:rsidRPr="007D29B6">
        <w:rPr>
          <w:rFonts w:ascii="仿宋_GB2312" w:eastAsia="仿宋_GB2312" w:hAnsi="仿宋" w:cs="楷体_GB2312" w:hint="eastAsia"/>
          <w:kern w:val="0"/>
          <w:sz w:val="32"/>
          <w:szCs w:val="32"/>
        </w:rPr>
        <w:t>审查时间:</w:t>
      </w:r>
    </w:p>
    <w:p w14:paraId="2D0C9941" w14:textId="77777777" w:rsidR="007D29B6" w:rsidRPr="007D29B6" w:rsidRDefault="007D29B6" w:rsidP="007D29B6">
      <w:pPr>
        <w:tabs>
          <w:tab w:val="left" w:pos="0"/>
        </w:tabs>
        <w:spacing w:line="560" w:lineRule="exact"/>
        <w:ind w:firstLineChars="200" w:firstLine="640"/>
        <w:contextualSpacing/>
        <w:rPr>
          <w:rFonts w:ascii="仿宋_GB2312" w:eastAsia="仿宋_GB2312" w:hAnsi="仿宋" w:cs="楷体_GB2312"/>
          <w:b/>
          <w:kern w:val="0"/>
          <w:sz w:val="32"/>
          <w:szCs w:val="32"/>
          <w:u w:val="single"/>
        </w:rPr>
      </w:pP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hint="eastAsia"/>
          <w:kern w:val="0"/>
          <w:sz w:val="32"/>
          <w:szCs w:val="32"/>
        </w:rPr>
        <w:t>年</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hint="eastAsia"/>
          <w:kern w:val="0"/>
          <w:sz w:val="32"/>
          <w:szCs w:val="32"/>
        </w:rPr>
        <w:t>月</w:t>
      </w:r>
      <w:r w:rsidRPr="007D29B6">
        <w:rPr>
          <w:rFonts w:ascii="仿宋_GB2312" w:eastAsia="仿宋_GB2312" w:hAnsi="仿宋" w:cs="楷体_GB2312" w:hint="eastAsia"/>
          <w:kern w:val="0"/>
          <w:sz w:val="32"/>
          <w:szCs w:val="32"/>
          <w:u w:val="single"/>
        </w:rPr>
        <w:t xml:space="preserve">    </w:t>
      </w:r>
      <w:r w:rsidRPr="007D29B6">
        <w:rPr>
          <w:rFonts w:ascii="仿宋_GB2312" w:eastAsia="仿宋_GB2312" w:hAnsi="仿宋" w:cs="楷体_GB2312" w:hint="eastAsia"/>
          <w:kern w:val="0"/>
          <w:sz w:val="32"/>
          <w:szCs w:val="32"/>
        </w:rPr>
        <w:t>日</w:t>
      </w:r>
      <w:r w:rsidRPr="007D29B6">
        <w:rPr>
          <w:rFonts w:ascii="仿宋_GB2312" w:eastAsia="仿宋_GB2312" w:hAnsi="仿宋" w:cs="楷体_GB2312" w:hint="eastAsia"/>
          <w:kern w:val="0"/>
          <w:sz w:val="32"/>
          <w:szCs w:val="32"/>
          <w:u w:val="single"/>
        </w:rPr>
        <w:t>（填：上校长办公会之前）</w:t>
      </w:r>
    </w:p>
    <w:p w14:paraId="57601406" w14:textId="77777777" w:rsidR="007D29B6" w:rsidRPr="007D29B6" w:rsidRDefault="007D29B6" w:rsidP="007D29B6">
      <w:pPr>
        <w:tabs>
          <w:tab w:val="left" w:pos="0"/>
        </w:tabs>
        <w:spacing w:line="540" w:lineRule="exact"/>
        <w:ind w:firstLineChars="200" w:firstLine="643"/>
        <w:contextualSpacing/>
        <w:rPr>
          <w:rFonts w:ascii="仿宋_GB2312" w:eastAsia="仿宋_GB2312" w:hAnsi="仿宋" w:cs="楷体_GB2312"/>
          <w:kern w:val="0"/>
          <w:sz w:val="32"/>
          <w:szCs w:val="32"/>
        </w:rPr>
      </w:pPr>
      <w:r w:rsidRPr="007D29B6">
        <w:rPr>
          <w:rFonts w:ascii="仿宋_GB2312" w:eastAsia="仿宋_GB2312" w:hAnsi="仿宋" w:cs="楷体_GB2312" w:hint="eastAsia"/>
          <w:b/>
          <w:kern w:val="0"/>
          <w:sz w:val="32"/>
          <w:szCs w:val="32"/>
        </w:rPr>
        <w:t>2.</w:t>
      </w:r>
      <w:r w:rsidRPr="007D29B6">
        <w:rPr>
          <w:rFonts w:ascii="仿宋_GB2312" w:eastAsia="仿宋_GB2312" w:hAnsi="仿宋" w:cs="楷体_GB2312" w:hint="eastAsia"/>
          <w:kern w:val="0"/>
          <w:sz w:val="32"/>
          <w:szCs w:val="32"/>
        </w:rPr>
        <w:t>审查地点:</w:t>
      </w:r>
    </w:p>
    <w:p w14:paraId="1BED19FA"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绵阳职业技术学院</w:t>
      </w:r>
    </w:p>
    <w:p w14:paraId="720A3F98" w14:textId="77777777" w:rsidR="007D29B6" w:rsidRPr="007D29B6" w:rsidRDefault="007D29B6" w:rsidP="007D29B6">
      <w:pPr>
        <w:tabs>
          <w:tab w:val="left" w:pos="0"/>
        </w:tabs>
        <w:spacing w:line="540" w:lineRule="exact"/>
        <w:ind w:firstLineChars="200" w:firstLine="640"/>
        <w:contextualSpacing/>
        <w:rPr>
          <w:rFonts w:ascii="黑体" w:eastAsia="黑体" w:hAnsi="黑体" w:cs="楷体_GB2312"/>
          <w:kern w:val="0"/>
          <w:sz w:val="32"/>
          <w:szCs w:val="32"/>
        </w:rPr>
      </w:pPr>
      <w:r w:rsidRPr="007D29B6">
        <w:rPr>
          <w:rFonts w:ascii="黑体" w:eastAsia="黑体" w:hAnsi="黑体" w:cs="楷体_GB2312" w:hint="eastAsia"/>
          <w:kern w:val="0"/>
          <w:sz w:val="32"/>
          <w:szCs w:val="32"/>
        </w:rPr>
        <w:t>四、审查意见</w:t>
      </w:r>
    </w:p>
    <w:p w14:paraId="0E3697C4"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t>（一）</w:t>
      </w:r>
      <w:r w:rsidRPr="007D29B6">
        <w:rPr>
          <w:rFonts w:ascii="仿宋_GB2312" w:eastAsia="仿宋_GB2312" w:hAnsi="仿宋" w:cs="楷体_GB2312" w:hint="eastAsia"/>
          <w:kern w:val="0"/>
          <w:sz w:val="32"/>
          <w:szCs w:val="32"/>
        </w:rPr>
        <w:t>一般性审查</w:t>
      </w:r>
    </w:p>
    <w:p w14:paraId="5F690342" w14:textId="77777777" w:rsidR="007D29B6" w:rsidRPr="007D29B6" w:rsidRDefault="007D29B6" w:rsidP="007D29B6">
      <w:pPr>
        <w:tabs>
          <w:tab w:val="left" w:pos="0"/>
        </w:tabs>
        <w:spacing w:line="540" w:lineRule="exact"/>
        <w:ind w:firstLineChars="200" w:firstLine="640"/>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一般性审查主要审查是否按照《政府采购需求管理办法》规定的程序和内容确定采购需求、编制采购实施计划。</w:t>
      </w:r>
    </w:p>
    <w:tbl>
      <w:tblPr>
        <w:tblStyle w:val="1"/>
        <w:tblW w:w="0" w:type="auto"/>
        <w:jc w:val="center"/>
        <w:tblLook w:val="04A0" w:firstRow="1" w:lastRow="0" w:firstColumn="1" w:lastColumn="0" w:noHBand="0" w:noVBand="1"/>
      </w:tblPr>
      <w:tblGrid>
        <w:gridCol w:w="4148"/>
        <w:gridCol w:w="4148"/>
      </w:tblGrid>
      <w:tr w:rsidR="007D29B6" w:rsidRPr="007D29B6" w14:paraId="712E0A65" w14:textId="77777777" w:rsidTr="00283F47">
        <w:trPr>
          <w:jc w:val="center"/>
        </w:trPr>
        <w:tc>
          <w:tcPr>
            <w:tcW w:w="4148" w:type="dxa"/>
          </w:tcPr>
          <w:p w14:paraId="5AAED8A3" w14:textId="77777777" w:rsidR="007D29B6" w:rsidRPr="007D29B6" w:rsidRDefault="007D29B6" w:rsidP="007D29B6">
            <w:pPr>
              <w:spacing w:line="276" w:lineRule="auto"/>
              <w:jc w:val="center"/>
              <w:rPr>
                <w:rFonts w:ascii="仿宋_GB2312" w:eastAsia="仿宋_GB2312" w:hAnsi="宋体"/>
                <w:b/>
                <w:sz w:val="24"/>
                <w:szCs w:val="28"/>
              </w:rPr>
            </w:pPr>
            <w:r w:rsidRPr="007D29B6">
              <w:rPr>
                <w:rFonts w:ascii="仿宋_GB2312" w:eastAsia="仿宋_GB2312" w:hAnsi="宋体" w:hint="eastAsia"/>
                <w:b/>
                <w:sz w:val="24"/>
                <w:szCs w:val="28"/>
              </w:rPr>
              <w:t>审查内容</w:t>
            </w:r>
          </w:p>
        </w:tc>
        <w:tc>
          <w:tcPr>
            <w:tcW w:w="4148" w:type="dxa"/>
          </w:tcPr>
          <w:p w14:paraId="00B9C102" w14:textId="77777777" w:rsidR="007D29B6" w:rsidRPr="007D29B6" w:rsidRDefault="007D29B6" w:rsidP="007D29B6">
            <w:pPr>
              <w:spacing w:line="276" w:lineRule="auto"/>
              <w:jc w:val="center"/>
              <w:rPr>
                <w:rFonts w:ascii="仿宋_GB2312" w:eastAsia="仿宋_GB2312" w:hAnsi="宋体"/>
                <w:b/>
                <w:sz w:val="24"/>
                <w:szCs w:val="28"/>
              </w:rPr>
            </w:pPr>
            <w:r w:rsidRPr="007D29B6">
              <w:rPr>
                <w:rFonts w:ascii="仿宋_GB2312" w:eastAsia="仿宋_GB2312" w:hAnsi="宋体" w:hint="eastAsia"/>
                <w:b/>
                <w:sz w:val="24"/>
                <w:szCs w:val="28"/>
              </w:rPr>
              <w:t>审查结果</w:t>
            </w:r>
          </w:p>
        </w:tc>
      </w:tr>
      <w:tr w:rsidR="007D29B6" w:rsidRPr="007D29B6" w14:paraId="5AAB56AD" w14:textId="77777777" w:rsidTr="00283F47">
        <w:trPr>
          <w:jc w:val="center"/>
        </w:trPr>
        <w:tc>
          <w:tcPr>
            <w:tcW w:w="4148" w:type="dxa"/>
          </w:tcPr>
          <w:p w14:paraId="0E51A607"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如需开展需求调查的，是否按规定开展需求调查</w:t>
            </w:r>
          </w:p>
        </w:tc>
        <w:tc>
          <w:tcPr>
            <w:tcW w:w="4148" w:type="dxa"/>
          </w:tcPr>
          <w:p w14:paraId="6D5B17C2" w14:textId="77777777" w:rsidR="007D29B6" w:rsidRPr="007D29B6" w:rsidRDefault="007D29B6" w:rsidP="007D29B6">
            <w:pPr>
              <w:spacing w:line="276" w:lineRule="auto"/>
              <w:rPr>
                <w:rFonts w:ascii="仿宋_GB2312" w:eastAsia="仿宋_GB2312" w:hAnsi="宋体"/>
                <w:sz w:val="24"/>
                <w:szCs w:val="28"/>
              </w:rPr>
            </w:pPr>
          </w:p>
        </w:tc>
      </w:tr>
      <w:tr w:rsidR="007D29B6" w:rsidRPr="007D29B6" w14:paraId="231C21E7" w14:textId="77777777" w:rsidTr="00283F47">
        <w:trPr>
          <w:jc w:val="center"/>
        </w:trPr>
        <w:tc>
          <w:tcPr>
            <w:tcW w:w="4148" w:type="dxa"/>
          </w:tcPr>
          <w:p w14:paraId="7A290595"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采购需求是否符合预算、资产、财务等管理制度规定</w:t>
            </w:r>
          </w:p>
        </w:tc>
        <w:tc>
          <w:tcPr>
            <w:tcW w:w="4148" w:type="dxa"/>
          </w:tcPr>
          <w:p w14:paraId="12C8240F" w14:textId="77777777" w:rsidR="007D29B6" w:rsidRPr="007D29B6" w:rsidRDefault="007D29B6" w:rsidP="007D29B6">
            <w:pPr>
              <w:spacing w:line="276" w:lineRule="auto"/>
              <w:rPr>
                <w:rFonts w:ascii="仿宋_GB2312" w:eastAsia="仿宋_GB2312" w:hAnsi="宋体"/>
                <w:sz w:val="24"/>
                <w:szCs w:val="28"/>
              </w:rPr>
            </w:pPr>
          </w:p>
        </w:tc>
      </w:tr>
      <w:tr w:rsidR="007D29B6" w:rsidRPr="007D29B6" w14:paraId="5FCA4F39" w14:textId="77777777" w:rsidTr="00283F47">
        <w:trPr>
          <w:jc w:val="center"/>
        </w:trPr>
        <w:tc>
          <w:tcPr>
            <w:tcW w:w="4148" w:type="dxa"/>
          </w:tcPr>
          <w:p w14:paraId="094D5537"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对采购方式、评审规则、合同类型、定价方式的选择是否说明适用理由</w:t>
            </w:r>
          </w:p>
        </w:tc>
        <w:tc>
          <w:tcPr>
            <w:tcW w:w="4148" w:type="dxa"/>
          </w:tcPr>
          <w:p w14:paraId="76CADE97" w14:textId="77777777" w:rsidR="007D29B6" w:rsidRPr="007D29B6" w:rsidRDefault="007D29B6" w:rsidP="007D29B6">
            <w:pPr>
              <w:spacing w:line="276" w:lineRule="auto"/>
              <w:rPr>
                <w:rFonts w:ascii="仿宋_GB2312" w:eastAsia="仿宋_GB2312" w:hAnsi="宋体"/>
                <w:sz w:val="24"/>
                <w:szCs w:val="28"/>
              </w:rPr>
            </w:pPr>
          </w:p>
        </w:tc>
      </w:tr>
      <w:tr w:rsidR="007D29B6" w:rsidRPr="007D29B6" w14:paraId="697F7D24" w14:textId="77777777" w:rsidTr="00283F47">
        <w:trPr>
          <w:jc w:val="center"/>
        </w:trPr>
        <w:tc>
          <w:tcPr>
            <w:tcW w:w="4148" w:type="dxa"/>
          </w:tcPr>
          <w:p w14:paraId="6F4E2E06"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属于按规定需要报相关监管部门批准、核准的事项，是否作出相关安排</w:t>
            </w:r>
          </w:p>
        </w:tc>
        <w:tc>
          <w:tcPr>
            <w:tcW w:w="4148" w:type="dxa"/>
          </w:tcPr>
          <w:p w14:paraId="254880BC" w14:textId="77777777" w:rsidR="007D29B6" w:rsidRPr="007D29B6" w:rsidRDefault="007D29B6" w:rsidP="007D29B6">
            <w:pPr>
              <w:spacing w:line="276" w:lineRule="auto"/>
              <w:rPr>
                <w:rFonts w:ascii="仿宋_GB2312" w:eastAsia="仿宋_GB2312" w:hAnsi="宋体"/>
                <w:sz w:val="24"/>
                <w:szCs w:val="28"/>
              </w:rPr>
            </w:pPr>
          </w:p>
        </w:tc>
      </w:tr>
      <w:tr w:rsidR="007D29B6" w:rsidRPr="007D29B6" w14:paraId="2D8999F4" w14:textId="77777777" w:rsidTr="00283F47">
        <w:trPr>
          <w:jc w:val="center"/>
        </w:trPr>
        <w:tc>
          <w:tcPr>
            <w:tcW w:w="4148" w:type="dxa"/>
          </w:tcPr>
          <w:p w14:paraId="5AF0CDE8"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采购实施计划是否完整</w:t>
            </w:r>
          </w:p>
        </w:tc>
        <w:tc>
          <w:tcPr>
            <w:tcW w:w="4148" w:type="dxa"/>
          </w:tcPr>
          <w:p w14:paraId="63181279" w14:textId="77777777" w:rsidR="007D29B6" w:rsidRPr="007D29B6" w:rsidRDefault="007D29B6" w:rsidP="007D29B6">
            <w:pPr>
              <w:spacing w:line="276" w:lineRule="auto"/>
              <w:rPr>
                <w:rFonts w:ascii="仿宋_GB2312" w:eastAsia="仿宋_GB2312" w:hAnsi="宋体"/>
                <w:sz w:val="24"/>
                <w:szCs w:val="28"/>
              </w:rPr>
            </w:pPr>
          </w:p>
        </w:tc>
      </w:tr>
      <w:tr w:rsidR="007D29B6" w:rsidRPr="007D29B6" w14:paraId="78B87F20" w14:textId="77777777" w:rsidTr="00283F47">
        <w:trPr>
          <w:jc w:val="center"/>
        </w:trPr>
        <w:tc>
          <w:tcPr>
            <w:tcW w:w="4148" w:type="dxa"/>
          </w:tcPr>
          <w:p w14:paraId="12E3F1FF"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审查结论</w:t>
            </w:r>
          </w:p>
        </w:tc>
        <w:tc>
          <w:tcPr>
            <w:tcW w:w="4148" w:type="dxa"/>
          </w:tcPr>
          <w:p w14:paraId="4DC77AA2"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□通过         □不通过</w:t>
            </w:r>
          </w:p>
        </w:tc>
      </w:tr>
      <w:tr w:rsidR="007D29B6" w:rsidRPr="007D29B6" w14:paraId="77FACF74" w14:textId="77777777" w:rsidTr="00283F47">
        <w:trPr>
          <w:trHeight w:val="946"/>
          <w:jc w:val="center"/>
        </w:trPr>
        <w:tc>
          <w:tcPr>
            <w:tcW w:w="8296" w:type="dxa"/>
            <w:gridSpan w:val="2"/>
            <w:tcBorders>
              <w:bottom w:val="single" w:sz="4" w:space="0" w:color="auto"/>
            </w:tcBorders>
          </w:tcPr>
          <w:p w14:paraId="58F1EC81"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审查意见:</w:t>
            </w:r>
          </w:p>
          <w:p w14:paraId="540AF0B2" w14:textId="77777777" w:rsidR="007D29B6" w:rsidRPr="007D29B6" w:rsidRDefault="007D29B6" w:rsidP="007D29B6">
            <w:pPr>
              <w:spacing w:line="276" w:lineRule="auto"/>
              <w:ind w:firstLineChars="200" w:firstLine="480"/>
              <w:rPr>
                <w:rFonts w:ascii="仿宋_GB2312" w:eastAsia="仿宋_GB2312" w:hAnsi="宋体"/>
                <w:sz w:val="24"/>
                <w:szCs w:val="28"/>
                <w:u w:val="single"/>
              </w:rPr>
            </w:pPr>
            <w:r w:rsidRPr="007D29B6">
              <w:rPr>
                <w:rFonts w:ascii="仿宋_GB2312" w:eastAsia="仿宋_GB2312" w:hAnsi="宋体" w:hint="eastAsia"/>
                <w:sz w:val="24"/>
                <w:szCs w:val="28"/>
                <w:u w:val="single"/>
              </w:rPr>
              <w:t>示例:经审查，采购需求、采购实施计划符合相关规定，审查通过。</w:t>
            </w:r>
          </w:p>
          <w:p w14:paraId="42C0C2B7" w14:textId="77777777" w:rsidR="007D29B6" w:rsidRPr="007D29B6" w:rsidRDefault="007D29B6" w:rsidP="007D29B6">
            <w:pPr>
              <w:spacing w:line="276" w:lineRule="auto"/>
              <w:ind w:firstLineChars="200" w:firstLine="480"/>
              <w:rPr>
                <w:rFonts w:ascii="仿宋_GB2312" w:eastAsia="仿宋_GB2312" w:hAnsi="宋体"/>
                <w:sz w:val="24"/>
                <w:szCs w:val="28"/>
              </w:rPr>
            </w:pPr>
            <w:r w:rsidRPr="007D29B6">
              <w:rPr>
                <w:rFonts w:ascii="仿宋_GB2312" w:eastAsia="仿宋_GB2312" w:hAnsi="宋体" w:hint="eastAsia"/>
                <w:sz w:val="24"/>
                <w:szCs w:val="28"/>
                <w:u w:val="single"/>
              </w:rPr>
              <w:t>示例:经审查，选择的采购方式为竞争性磋商，但本项目不符合《政府采购竞争性磋商采购方式管理暂行办法》(财库〔2014） 214号）第三条规定的适用情形，审查不通过，根据相关规定修改后，再重新进行审查。</w:t>
            </w:r>
          </w:p>
        </w:tc>
      </w:tr>
    </w:tbl>
    <w:p w14:paraId="6BF58156" w14:textId="77777777" w:rsidR="007D29B6" w:rsidRPr="007D29B6" w:rsidRDefault="007D29B6" w:rsidP="007D29B6">
      <w:pPr>
        <w:tabs>
          <w:tab w:val="left" w:pos="0"/>
        </w:tabs>
        <w:spacing w:line="540" w:lineRule="exact"/>
        <w:ind w:firstLine="645"/>
        <w:contextualSpacing/>
        <w:rPr>
          <w:rFonts w:ascii="楷体_GB2312" w:eastAsia="楷体_GB2312" w:hAnsi="仿宋" w:cs="楷体_GB2312"/>
          <w:b/>
          <w:kern w:val="0"/>
          <w:sz w:val="32"/>
          <w:szCs w:val="32"/>
        </w:rPr>
      </w:pPr>
    </w:p>
    <w:p w14:paraId="446FA52C" w14:textId="77777777" w:rsidR="007D29B6" w:rsidRPr="007D29B6" w:rsidRDefault="007D29B6" w:rsidP="007D29B6">
      <w:pPr>
        <w:spacing w:line="480" w:lineRule="auto"/>
        <w:ind w:leftChars="200" w:left="420"/>
        <w:rPr>
          <w:rFonts w:ascii="Calibri" w:hAnsi="Calibri"/>
          <w:szCs w:val="22"/>
        </w:rPr>
      </w:pPr>
      <w:r w:rsidRPr="007D29B6">
        <w:rPr>
          <w:rFonts w:ascii="Calibri" w:hAnsi="Calibri"/>
          <w:szCs w:val="22"/>
        </w:rPr>
        <w:br w:type="page"/>
      </w:r>
    </w:p>
    <w:p w14:paraId="0A20563D"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rPr>
      </w:pPr>
      <w:r w:rsidRPr="007D29B6">
        <w:rPr>
          <w:rFonts w:ascii="楷体_GB2312" w:eastAsia="楷体_GB2312" w:hAnsi="仿宋" w:cs="楷体_GB2312" w:hint="eastAsia"/>
          <w:b/>
          <w:kern w:val="0"/>
          <w:sz w:val="32"/>
          <w:szCs w:val="32"/>
        </w:rPr>
        <w:lastRenderedPageBreak/>
        <w:t>（二）</w:t>
      </w:r>
      <w:r w:rsidRPr="007D29B6">
        <w:rPr>
          <w:rFonts w:ascii="仿宋_GB2312" w:eastAsia="仿宋_GB2312" w:hAnsi="仿宋" w:cs="楷体_GB2312" w:hint="eastAsia"/>
          <w:kern w:val="0"/>
          <w:sz w:val="32"/>
          <w:szCs w:val="32"/>
        </w:rPr>
        <w:t>重点</w:t>
      </w:r>
      <w:r w:rsidRPr="007D29B6">
        <w:rPr>
          <w:rFonts w:ascii="仿宋_GB2312" w:eastAsia="仿宋_GB2312" w:hAnsi="仿宋" w:cs="楷体_GB2312"/>
          <w:kern w:val="0"/>
          <w:sz w:val="32"/>
          <w:szCs w:val="32"/>
        </w:rPr>
        <w:t>审查</w:t>
      </w:r>
    </w:p>
    <w:p w14:paraId="1599200E"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重点审查是在一般性审查的基础上进行，审查内容：</w:t>
      </w:r>
    </w:p>
    <w:tbl>
      <w:tblPr>
        <w:tblStyle w:val="1"/>
        <w:tblW w:w="0" w:type="auto"/>
        <w:tblLook w:val="04A0" w:firstRow="1" w:lastRow="0" w:firstColumn="1" w:lastColumn="0" w:noHBand="0" w:noVBand="1"/>
      </w:tblPr>
      <w:tblGrid>
        <w:gridCol w:w="1129"/>
        <w:gridCol w:w="5812"/>
        <w:gridCol w:w="1355"/>
      </w:tblGrid>
      <w:tr w:rsidR="007D29B6" w:rsidRPr="007D29B6" w14:paraId="41387E10" w14:textId="77777777" w:rsidTr="00283F47">
        <w:tc>
          <w:tcPr>
            <w:tcW w:w="1129" w:type="dxa"/>
          </w:tcPr>
          <w:p w14:paraId="2E6F6DE9" w14:textId="77777777" w:rsidR="007D29B6" w:rsidRPr="007D29B6" w:rsidRDefault="007D29B6" w:rsidP="007D29B6">
            <w:pPr>
              <w:spacing w:line="276" w:lineRule="auto"/>
              <w:jc w:val="center"/>
              <w:rPr>
                <w:rFonts w:ascii="仿宋_GB2312" w:eastAsia="仿宋_GB2312" w:hAnsi="宋体"/>
                <w:b/>
                <w:sz w:val="24"/>
                <w:szCs w:val="28"/>
              </w:rPr>
            </w:pPr>
            <w:r w:rsidRPr="007D29B6">
              <w:rPr>
                <w:rFonts w:ascii="仿宋_GB2312" w:eastAsia="仿宋_GB2312" w:hAnsi="宋体" w:hint="eastAsia"/>
                <w:b/>
                <w:sz w:val="24"/>
                <w:szCs w:val="28"/>
              </w:rPr>
              <w:t>类别</w:t>
            </w:r>
          </w:p>
        </w:tc>
        <w:tc>
          <w:tcPr>
            <w:tcW w:w="5812" w:type="dxa"/>
          </w:tcPr>
          <w:p w14:paraId="03D85FA9" w14:textId="77777777" w:rsidR="007D29B6" w:rsidRPr="007D29B6" w:rsidRDefault="007D29B6" w:rsidP="007D29B6">
            <w:pPr>
              <w:spacing w:line="276" w:lineRule="auto"/>
              <w:jc w:val="center"/>
              <w:rPr>
                <w:rFonts w:ascii="仿宋_GB2312" w:eastAsia="仿宋_GB2312" w:hAnsi="宋体"/>
                <w:b/>
                <w:sz w:val="24"/>
                <w:szCs w:val="28"/>
              </w:rPr>
            </w:pPr>
            <w:r w:rsidRPr="007D29B6">
              <w:rPr>
                <w:rFonts w:ascii="仿宋_GB2312" w:eastAsia="仿宋_GB2312" w:hAnsi="宋体" w:hint="eastAsia"/>
                <w:b/>
                <w:sz w:val="24"/>
                <w:szCs w:val="28"/>
              </w:rPr>
              <w:t>重点审查内容</w:t>
            </w:r>
          </w:p>
        </w:tc>
        <w:tc>
          <w:tcPr>
            <w:tcW w:w="1355" w:type="dxa"/>
          </w:tcPr>
          <w:p w14:paraId="1EDA8BF8" w14:textId="77777777" w:rsidR="007D29B6" w:rsidRPr="007D29B6" w:rsidRDefault="007D29B6" w:rsidP="007D29B6">
            <w:pPr>
              <w:spacing w:line="276" w:lineRule="auto"/>
              <w:jc w:val="center"/>
              <w:rPr>
                <w:rFonts w:ascii="仿宋_GB2312" w:eastAsia="仿宋_GB2312" w:hAnsi="宋体"/>
                <w:b/>
                <w:sz w:val="28"/>
                <w:szCs w:val="28"/>
              </w:rPr>
            </w:pPr>
            <w:r w:rsidRPr="007D29B6">
              <w:rPr>
                <w:rFonts w:ascii="仿宋_GB2312" w:eastAsia="仿宋_GB2312" w:hAnsi="宋体" w:hint="eastAsia"/>
                <w:b/>
                <w:sz w:val="24"/>
                <w:szCs w:val="28"/>
              </w:rPr>
              <w:t>审查结论</w:t>
            </w:r>
          </w:p>
        </w:tc>
      </w:tr>
      <w:tr w:rsidR="007D29B6" w:rsidRPr="007D29B6" w14:paraId="2AAEADD6" w14:textId="77777777" w:rsidTr="00283F47">
        <w:tc>
          <w:tcPr>
            <w:tcW w:w="1129" w:type="dxa"/>
            <w:vMerge w:val="restart"/>
            <w:vAlign w:val="center"/>
          </w:tcPr>
          <w:p w14:paraId="2F4904E7"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非歧视性审查</w:t>
            </w:r>
          </w:p>
        </w:tc>
        <w:tc>
          <w:tcPr>
            <w:tcW w:w="5812" w:type="dxa"/>
          </w:tcPr>
          <w:p w14:paraId="1F4DEAA3"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主要审查是否指向特定供应商或者特定产品，包括资格条件设置是否合理，要求供应商提供超过2个同类业务合同的，是否具有合理性</w:t>
            </w:r>
          </w:p>
        </w:tc>
        <w:tc>
          <w:tcPr>
            <w:tcW w:w="1355" w:type="dxa"/>
          </w:tcPr>
          <w:p w14:paraId="0B2F2518" w14:textId="77777777" w:rsidR="007D29B6" w:rsidRPr="007D29B6" w:rsidRDefault="007D29B6" w:rsidP="007D29B6">
            <w:pPr>
              <w:spacing w:line="276" w:lineRule="auto"/>
              <w:rPr>
                <w:rFonts w:ascii="宋体" w:hAnsi="宋体"/>
                <w:sz w:val="28"/>
                <w:szCs w:val="28"/>
              </w:rPr>
            </w:pPr>
          </w:p>
        </w:tc>
      </w:tr>
      <w:tr w:rsidR="007D29B6" w:rsidRPr="007D29B6" w14:paraId="678F6BDF" w14:textId="77777777" w:rsidTr="00283F47">
        <w:tc>
          <w:tcPr>
            <w:tcW w:w="1129" w:type="dxa"/>
            <w:vMerge/>
            <w:vAlign w:val="center"/>
          </w:tcPr>
          <w:p w14:paraId="0A4FB35A" w14:textId="77777777" w:rsidR="007D29B6" w:rsidRPr="007D29B6" w:rsidRDefault="007D29B6" w:rsidP="007D29B6">
            <w:pPr>
              <w:spacing w:line="276" w:lineRule="auto"/>
              <w:rPr>
                <w:rFonts w:ascii="仿宋_GB2312" w:eastAsia="仿宋_GB2312" w:hAnsi="宋体"/>
                <w:sz w:val="24"/>
                <w:szCs w:val="28"/>
              </w:rPr>
            </w:pPr>
          </w:p>
        </w:tc>
        <w:tc>
          <w:tcPr>
            <w:tcW w:w="5812" w:type="dxa"/>
          </w:tcPr>
          <w:p w14:paraId="2EA0378C"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技术要求是否指向特定的专利、商标、品牌、技术路线等;</w:t>
            </w:r>
          </w:p>
        </w:tc>
        <w:tc>
          <w:tcPr>
            <w:tcW w:w="1355" w:type="dxa"/>
          </w:tcPr>
          <w:p w14:paraId="537FC402" w14:textId="77777777" w:rsidR="007D29B6" w:rsidRPr="007D29B6" w:rsidRDefault="007D29B6" w:rsidP="007D29B6">
            <w:pPr>
              <w:spacing w:line="276" w:lineRule="auto"/>
              <w:rPr>
                <w:rFonts w:ascii="宋体" w:hAnsi="宋体"/>
                <w:sz w:val="28"/>
                <w:szCs w:val="28"/>
              </w:rPr>
            </w:pPr>
          </w:p>
        </w:tc>
      </w:tr>
      <w:tr w:rsidR="007D29B6" w:rsidRPr="007D29B6" w14:paraId="078FEC52" w14:textId="77777777" w:rsidTr="00283F47">
        <w:tc>
          <w:tcPr>
            <w:tcW w:w="1129" w:type="dxa"/>
            <w:vMerge/>
            <w:vAlign w:val="center"/>
          </w:tcPr>
          <w:p w14:paraId="042A407A" w14:textId="77777777" w:rsidR="007D29B6" w:rsidRPr="007D29B6" w:rsidRDefault="007D29B6" w:rsidP="007D29B6">
            <w:pPr>
              <w:spacing w:line="276" w:lineRule="auto"/>
              <w:rPr>
                <w:rFonts w:ascii="仿宋_GB2312" w:eastAsia="仿宋_GB2312" w:hAnsi="宋体"/>
                <w:sz w:val="24"/>
                <w:szCs w:val="28"/>
              </w:rPr>
            </w:pPr>
          </w:p>
        </w:tc>
        <w:tc>
          <w:tcPr>
            <w:tcW w:w="5812" w:type="dxa"/>
          </w:tcPr>
          <w:p w14:paraId="63F84276"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评审因素设置是否具有倾向性，将有关履约能力作为评审因素是否适当。</w:t>
            </w:r>
          </w:p>
        </w:tc>
        <w:tc>
          <w:tcPr>
            <w:tcW w:w="1355" w:type="dxa"/>
          </w:tcPr>
          <w:p w14:paraId="461AA745" w14:textId="77777777" w:rsidR="007D29B6" w:rsidRPr="007D29B6" w:rsidRDefault="007D29B6" w:rsidP="007D29B6">
            <w:pPr>
              <w:spacing w:line="276" w:lineRule="auto"/>
              <w:rPr>
                <w:rFonts w:ascii="宋体" w:hAnsi="宋体"/>
                <w:sz w:val="28"/>
                <w:szCs w:val="28"/>
              </w:rPr>
            </w:pPr>
          </w:p>
        </w:tc>
      </w:tr>
      <w:tr w:rsidR="007D29B6" w:rsidRPr="007D29B6" w14:paraId="0AD96CFE" w14:textId="77777777" w:rsidTr="00283F47">
        <w:tc>
          <w:tcPr>
            <w:tcW w:w="1129" w:type="dxa"/>
            <w:vMerge w:val="restart"/>
            <w:vAlign w:val="center"/>
          </w:tcPr>
          <w:p w14:paraId="3769A8A2"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竞争性审查</w:t>
            </w:r>
          </w:p>
        </w:tc>
        <w:tc>
          <w:tcPr>
            <w:tcW w:w="5812" w:type="dxa"/>
          </w:tcPr>
          <w:p w14:paraId="6B771415"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主要审查是否确保充分竞争，包括应当以公开方式邀请供应商的，是否依法采用公开竞争方式;</w:t>
            </w:r>
          </w:p>
        </w:tc>
        <w:tc>
          <w:tcPr>
            <w:tcW w:w="1355" w:type="dxa"/>
          </w:tcPr>
          <w:p w14:paraId="524A6389" w14:textId="77777777" w:rsidR="007D29B6" w:rsidRPr="007D29B6" w:rsidRDefault="007D29B6" w:rsidP="007D29B6">
            <w:pPr>
              <w:spacing w:line="276" w:lineRule="auto"/>
              <w:rPr>
                <w:rFonts w:ascii="宋体" w:hAnsi="宋体"/>
                <w:sz w:val="28"/>
                <w:szCs w:val="28"/>
              </w:rPr>
            </w:pPr>
          </w:p>
        </w:tc>
      </w:tr>
      <w:tr w:rsidR="007D29B6" w:rsidRPr="007D29B6" w14:paraId="7AD13E6C" w14:textId="77777777" w:rsidTr="00283F47">
        <w:tc>
          <w:tcPr>
            <w:tcW w:w="1129" w:type="dxa"/>
            <w:vMerge/>
            <w:vAlign w:val="center"/>
          </w:tcPr>
          <w:p w14:paraId="5237072B" w14:textId="77777777" w:rsidR="007D29B6" w:rsidRPr="007D29B6" w:rsidRDefault="007D29B6" w:rsidP="007D29B6">
            <w:pPr>
              <w:spacing w:line="276" w:lineRule="auto"/>
              <w:rPr>
                <w:rFonts w:ascii="仿宋_GB2312" w:eastAsia="仿宋_GB2312" w:hAnsi="宋体"/>
                <w:sz w:val="24"/>
                <w:szCs w:val="28"/>
              </w:rPr>
            </w:pPr>
          </w:p>
        </w:tc>
        <w:tc>
          <w:tcPr>
            <w:tcW w:w="5812" w:type="dxa"/>
          </w:tcPr>
          <w:p w14:paraId="241ACD9F"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采用单一来源采购方式的，是否符合法定情形;</w:t>
            </w:r>
          </w:p>
        </w:tc>
        <w:tc>
          <w:tcPr>
            <w:tcW w:w="1355" w:type="dxa"/>
          </w:tcPr>
          <w:p w14:paraId="334F0DCD" w14:textId="77777777" w:rsidR="007D29B6" w:rsidRPr="007D29B6" w:rsidRDefault="007D29B6" w:rsidP="007D29B6">
            <w:pPr>
              <w:spacing w:line="276" w:lineRule="auto"/>
              <w:rPr>
                <w:rFonts w:ascii="宋体" w:hAnsi="宋体"/>
                <w:sz w:val="28"/>
                <w:szCs w:val="28"/>
              </w:rPr>
            </w:pPr>
          </w:p>
        </w:tc>
      </w:tr>
      <w:tr w:rsidR="007D29B6" w:rsidRPr="007D29B6" w14:paraId="14FC1B7A" w14:textId="77777777" w:rsidTr="00283F47">
        <w:tc>
          <w:tcPr>
            <w:tcW w:w="1129" w:type="dxa"/>
            <w:vMerge/>
            <w:vAlign w:val="center"/>
          </w:tcPr>
          <w:p w14:paraId="4854A3FA" w14:textId="77777777" w:rsidR="007D29B6" w:rsidRPr="007D29B6" w:rsidRDefault="007D29B6" w:rsidP="007D29B6">
            <w:pPr>
              <w:spacing w:line="276" w:lineRule="auto"/>
              <w:rPr>
                <w:rFonts w:ascii="仿宋_GB2312" w:eastAsia="仿宋_GB2312" w:hAnsi="宋体"/>
                <w:sz w:val="24"/>
                <w:szCs w:val="28"/>
              </w:rPr>
            </w:pPr>
          </w:p>
        </w:tc>
        <w:tc>
          <w:tcPr>
            <w:tcW w:w="5812" w:type="dxa"/>
          </w:tcPr>
          <w:p w14:paraId="722399A4"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采购需求的内容是否完整、明确，是否考虑后续采购竞争性;</w:t>
            </w:r>
          </w:p>
        </w:tc>
        <w:tc>
          <w:tcPr>
            <w:tcW w:w="1355" w:type="dxa"/>
          </w:tcPr>
          <w:p w14:paraId="5ACA1107" w14:textId="77777777" w:rsidR="007D29B6" w:rsidRPr="007D29B6" w:rsidRDefault="007D29B6" w:rsidP="007D29B6">
            <w:pPr>
              <w:spacing w:line="276" w:lineRule="auto"/>
              <w:rPr>
                <w:rFonts w:ascii="宋体" w:hAnsi="宋体"/>
                <w:sz w:val="28"/>
                <w:szCs w:val="28"/>
              </w:rPr>
            </w:pPr>
          </w:p>
        </w:tc>
      </w:tr>
      <w:tr w:rsidR="007D29B6" w:rsidRPr="007D29B6" w14:paraId="47076B8F" w14:textId="77777777" w:rsidTr="00283F47">
        <w:tc>
          <w:tcPr>
            <w:tcW w:w="1129" w:type="dxa"/>
            <w:vMerge w:val="restart"/>
            <w:vAlign w:val="center"/>
          </w:tcPr>
          <w:p w14:paraId="26B6DA4F"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采购政策审查</w:t>
            </w:r>
          </w:p>
        </w:tc>
        <w:tc>
          <w:tcPr>
            <w:tcW w:w="5812" w:type="dxa"/>
          </w:tcPr>
          <w:p w14:paraId="4FE1CB03"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进口产品的采购是否必要;</w:t>
            </w:r>
          </w:p>
        </w:tc>
        <w:tc>
          <w:tcPr>
            <w:tcW w:w="1355" w:type="dxa"/>
          </w:tcPr>
          <w:p w14:paraId="2436026A" w14:textId="77777777" w:rsidR="007D29B6" w:rsidRPr="007D29B6" w:rsidRDefault="007D29B6" w:rsidP="007D29B6">
            <w:pPr>
              <w:spacing w:line="276" w:lineRule="auto"/>
              <w:rPr>
                <w:rFonts w:ascii="宋体" w:hAnsi="宋体"/>
                <w:sz w:val="28"/>
                <w:szCs w:val="28"/>
              </w:rPr>
            </w:pPr>
          </w:p>
        </w:tc>
      </w:tr>
      <w:tr w:rsidR="007D29B6" w:rsidRPr="007D29B6" w14:paraId="3330AE3A" w14:textId="77777777" w:rsidTr="00283F47">
        <w:tc>
          <w:tcPr>
            <w:tcW w:w="1129" w:type="dxa"/>
            <w:vMerge/>
            <w:vAlign w:val="center"/>
          </w:tcPr>
          <w:p w14:paraId="02B618A2" w14:textId="77777777" w:rsidR="007D29B6" w:rsidRPr="007D29B6" w:rsidRDefault="007D29B6" w:rsidP="007D29B6">
            <w:pPr>
              <w:spacing w:line="276" w:lineRule="auto"/>
              <w:rPr>
                <w:rFonts w:ascii="仿宋_GB2312" w:eastAsia="仿宋_GB2312" w:hAnsi="宋体"/>
                <w:sz w:val="24"/>
                <w:szCs w:val="28"/>
              </w:rPr>
            </w:pPr>
          </w:p>
        </w:tc>
        <w:tc>
          <w:tcPr>
            <w:tcW w:w="5812" w:type="dxa"/>
          </w:tcPr>
          <w:p w14:paraId="1EDB9D80"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是否落实支持创新、绿色发展、中小企业发展等政府采购政策要策审求。</w:t>
            </w:r>
          </w:p>
        </w:tc>
        <w:tc>
          <w:tcPr>
            <w:tcW w:w="1355" w:type="dxa"/>
          </w:tcPr>
          <w:p w14:paraId="6A35F624" w14:textId="77777777" w:rsidR="007D29B6" w:rsidRPr="007D29B6" w:rsidRDefault="007D29B6" w:rsidP="007D29B6">
            <w:pPr>
              <w:spacing w:line="276" w:lineRule="auto"/>
              <w:rPr>
                <w:rFonts w:ascii="宋体" w:hAnsi="宋体"/>
                <w:sz w:val="28"/>
                <w:szCs w:val="28"/>
              </w:rPr>
            </w:pPr>
          </w:p>
        </w:tc>
      </w:tr>
      <w:tr w:rsidR="007D29B6" w:rsidRPr="007D29B6" w14:paraId="10294DCB" w14:textId="77777777" w:rsidTr="00283F47">
        <w:tc>
          <w:tcPr>
            <w:tcW w:w="1129" w:type="dxa"/>
            <w:vMerge w:val="restart"/>
            <w:vAlign w:val="center"/>
          </w:tcPr>
          <w:p w14:paraId="6D98B72B"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履约风险审查</w:t>
            </w:r>
          </w:p>
        </w:tc>
        <w:tc>
          <w:tcPr>
            <w:tcW w:w="5812" w:type="dxa"/>
          </w:tcPr>
          <w:p w14:paraId="16B7CD22"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主要审查合同文本是否按规定由法律顾问审定;</w:t>
            </w:r>
          </w:p>
        </w:tc>
        <w:tc>
          <w:tcPr>
            <w:tcW w:w="1355" w:type="dxa"/>
          </w:tcPr>
          <w:p w14:paraId="24454308" w14:textId="77777777" w:rsidR="007D29B6" w:rsidRPr="007D29B6" w:rsidRDefault="007D29B6" w:rsidP="007D29B6">
            <w:pPr>
              <w:spacing w:line="276" w:lineRule="auto"/>
              <w:rPr>
                <w:rFonts w:ascii="宋体" w:hAnsi="宋体"/>
                <w:sz w:val="28"/>
                <w:szCs w:val="28"/>
              </w:rPr>
            </w:pPr>
          </w:p>
        </w:tc>
      </w:tr>
      <w:tr w:rsidR="007D29B6" w:rsidRPr="007D29B6" w14:paraId="228A1785" w14:textId="77777777" w:rsidTr="00283F47">
        <w:tc>
          <w:tcPr>
            <w:tcW w:w="1129" w:type="dxa"/>
            <w:vMerge/>
            <w:vAlign w:val="center"/>
          </w:tcPr>
          <w:p w14:paraId="1B9A2DF4" w14:textId="77777777" w:rsidR="007D29B6" w:rsidRPr="007D29B6" w:rsidRDefault="007D29B6" w:rsidP="007D29B6">
            <w:pPr>
              <w:spacing w:line="276" w:lineRule="auto"/>
              <w:rPr>
                <w:rFonts w:ascii="仿宋_GB2312" w:eastAsia="仿宋_GB2312" w:hAnsi="宋体"/>
                <w:sz w:val="24"/>
                <w:szCs w:val="28"/>
              </w:rPr>
            </w:pPr>
          </w:p>
        </w:tc>
        <w:tc>
          <w:tcPr>
            <w:tcW w:w="5812" w:type="dxa"/>
          </w:tcPr>
          <w:p w14:paraId="04E1AEE1"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合同文本运用是否适当;</w:t>
            </w:r>
          </w:p>
        </w:tc>
        <w:tc>
          <w:tcPr>
            <w:tcW w:w="1355" w:type="dxa"/>
          </w:tcPr>
          <w:p w14:paraId="60FE9AEB" w14:textId="77777777" w:rsidR="007D29B6" w:rsidRPr="007D29B6" w:rsidRDefault="007D29B6" w:rsidP="007D29B6">
            <w:pPr>
              <w:spacing w:line="276" w:lineRule="auto"/>
              <w:rPr>
                <w:rFonts w:ascii="宋体" w:hAnsi="宋体"/>
                <w:sz w:val="28"/>
                <w:szCs w:val="28"/>
              </w:rPr>
            </w:pPr>
          </w:p>
        </w:tc>
      </w:tr>
      <w:tr w:rsidR="007D29B6" w:rsidRPr="007D29B6" w14:paraId="704FA4C7" w14:textId="77777777" w:rsidTr="00283F47">
        <w:tc>
          <w:tcPr>
            <w:tcW w:w="1129" w:type="dxa"/>
            <w:vMerge/>
            <w:vAlign w:val="center"/>
          </w:tcPr>
          <w:p w14:paraId="26B4FD3E" w14:textId="77777777" w:rsidR="007D29B6" w:rsidRPr="007D29B6" w:rsidRDefault="007D29B6" w:rsidP="007D29B6">
            <w:pPr>
              <w:spacing w:line="276" w:lineRule="auto"/>
              <w:rPr>
                <w:rFonts w:ascii="仿宋_GB2312" w:eastAsia="仿宋_GB2312" w:hAnsi="宋体"/>
                <w:sz w:val="24"/>
                <w:szCs w:val="28"/>
              </w:rPr>
            </w:pPr>
          </w:p>
        </w:tc>
        <w:tc>
          <w:tcPr>
            <w:tcW w:w="5812" w:type="dxa"/>
          </w:tcPr>
          <w:p w14:paraId="086408A5"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是否围绕采购需求和合同履行设置权利义务;</w:t>
            </w:r>
          </w:p>
        </w:tc>
        <w:tc>
          <w:tcPr>
            <w:tcW w:w="1355" w:type="dxa"/>
          </w:tcPr>
          <w:p w14:paraId="00AC629C" w14:textId="77777777" w:rsidR="007D29B6" w:rsidRPr="007D29B6" w:rsidRDefault="007D29B6" w:rsidP="007D29B6">
            <w:pPr>
              <w:spacing w:line="276" w:lineRule="auto"/>
              <w:rPr>
                <w:rFonts w:ascii="宋体" w:hAnsi="宋体"/>
                <w:sz w:val="28"/>
                <w:szCs w:val="28"/>
              </w:rPr>
            </w:pPr>
          </w:p>
        </w:tc>
      </w:tr>
      <w:tr w:rsidR="007D29B6" w:rsidRPr="007D29B6" w14:paraId="504BB9A6" w14:textId="77777777" w:rsidTr="00283F47">
        <w:tc>
          <w:tcPr>
            <w:tcW w:w="1129" w:type="dxa"/>
            <w:vMerge/>
            <w:vAlign w:val="center"/>
          </w:tcPr>
          <w:p w14:paraId="3A7169A5" w14:textId="77777777" w:rsidR="007D29B6" w:rsidRPr="007D29B6" w:rsidRDefault="007D29B6" w:rsidP="007D29B6">
            <w:pPr>
              <w:spacing w:line="276" w:lineRule="auto"/>
              <w:rPr>
                <w:rFonts w:ascii="仿宋_GB2312" w:eastAsia="仿宋_GB2312" w:hAnsi="宋体"/>
                <w:sz w:val="24"/>
                <w:szCs w:val="28"/>
              </w:rPr>
            </w:pPr>
          </w:p>
        </w:tc>
        <w:tc>
          <w:tcPr>
            <w:tcW w:w="5812" w:type="dxa"/>
          </w:tcPr>
          <w:p w14:paraId="2BEEADFE"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是否明确知识产权等方面的要求;</w:t>
            </w:r>
          </w:p>
        </w:tc>
        <w:tc>
          <w:tcPr>
            <w:tcW w:w="1355" w:type="dxa"/>
          </w:tcPr>
          <w:p w14:paraId="7E95B4F3" w14:textId="77777777" w:rsidR="007D29B6" w:rsidRPr="007D29B6" w:rsidRDefault="007D29B6" w:rsidP="007D29B6">
            <w:pPr>
              <w:spacing w:line="276" w:lineRule="auto"/>
              <w:rPr>
                <w:rFonts w:ascii="宋体" w:hAnsi="宋体"/>
                <w:sz w:val="28"/>
                <w:szCs w:val="28"/>
              </w:rPr>
            </w:pPr>
          </w:p>
        </w:tc>
      </w:tr>
      <w:tr w:rsidR="007D29B6" w:rsidRPr="007D29B6" w14:paraId="13CDCDBE" w14:textId="77777777" w:rsidTr="00283F47">
        <w:tc>
          <w:tcPr>
            <w:tcW w:w="1129" w:type="dxa"/>
            <w:vMerge/>
            <w:vAlign w:val="center"/>
          </w:tcPr>
          <w:p w14:paraId="041DFA63" w14:textId="77777777" w:rsidR="007D29B6" w:rsidRPr="007D29B6" w:rsidRDefault="007D29B6" w:rsidP="007D29B6">
            <w:pPr>
              <w:spacing w:line="276" w:lineRule="auto"/>
              <w:rPr>
                <w:rFonts w:ascii="仿宋_GB2312" w:eastAsia="仿宋_GB2312" w:hAnsi="宋体"/>
                <w:sz w:val="24"/>
                <w:szCs w:val="28"/>
              </w:rPr>
            </w:pPr>
          </w:p>
        </w:tc>
        <w:tc>
          <w:tcPr>
            <w:tcW w:w="5812" w:type="dxa"/>
          </w:tcPr>
          <w:p w14:paraId="0D1B5CB8"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履约验收方案是否完整、标准是否明确;</w:t>
            </w:r>
          </w:p>
        </w:tc>
        <w:tc>
          <w:tcPr>
            <w:tcW w:w="1355" w:type="dxa"/>
          </w:tcPr>
          <w:p w14:paraId="6DC0AD86" w14:textId="77777777" w:rsidR="007D29B6" w:rsidRPr="007D29B6" w:rsidRDefault="007D29B6" w:rsidP="007D29B6">
            <w:pPr>
              <w:spacing w:line="276" w:lineRule="auto"/>
              <w:rPr>
                <w:rFonts w:ascii="宋体" w:hAnsi="宋体"/>
                <w:sz w:val="28"/>
                <w:szCs w:val="28"/>
              </w:rPr>
            </w:pPr>
          </w:p>
        </w:tc>
      </w:tr>
      <w:tr w:rsidR="007D29B6" w:rsidRPr="007D29B6" w14:paraId="6E79294F" w14:textId="77777777" w:rsidTr="00283F47">
        <w:tc>
          <w:tcPr>
            <w:tcW w:w="1129" w:type="dxa"/>
            <w:vMerge/>
            <w:vAlign w:val="center"/>
          </w:tcPr>
          <w:p w14:paraId="595AA067" w14:textId="77777777" w:rsidR="007D29B6" w:rsidRPr="007D29B6" w:rsidRDefault="007D29B6" w:rsidP="007D29B6">
            <w:pPr>
              <w:spacing w:line="276" w:lineRule="auto"/>
              <w:rPr>
                <w:rFonts w:ascii="仿宋_GB2312" w:eastAsia="仿宋_GB2312" w:hAnsi="宋体"/>
                <w:sz w:val="24"/>
                <w:szCs w:val="28"/>
              </w:rPr>
            </w:pPr>
          </w:p>
        </w:tc>
        <w:tc>
          <w:tcPr>
            <w:tcW w:w="5812" w:type="dxa"/>
          </w:tcPr>
          <w:p w14:paraId="04C879F8"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风险处置措施和替代方案是否可行。</w:t>
            </w:r>
          </w:p>
        </w:tc>
        <w:tc>
          <w:tcPr>
            <w:tcW w:w="1355" w:type="dxa"/>
          </w:tcPr>
          <w:p w14:paraId="19FBDDD0" w14:textId="77777777" w:rsidR="007D29B6" w:rsidRPr="007D29B6" w:rsidRDefault="007D29B6" w:rsidP="007D29B6">
            <w:pPr>
              <w:spacing w:line="276" w:lineRule="auto"/>
              <w:rPr>
                <w:rFonts w:ascii="宋体" w:hAnsi="宋体"/>
                <w:sz w:val="28"/>
                <w:szCs w:val="28"/>
              </w:rPr>
            </w:pPr>
          </w:p>
        </w:tc>
      </w:tr>
      <w:tr w:rsidR="007D29B6" w:rsidRPr="007D29B6" w14:paraId="658EBC06" w14:textId="77777777" w:rsidTr="00283F47">
        <w:tc>
          <w:tcPr>
            <w:tcW w:w="1129" w:type="dxa"/>
            <w:vAlign w:val="center"/>
          </w:tcPr>
          <w:p w14:paraId="3932B71B"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其他</w:t>
            </w:r>
          </w:p>
        </w:tc>
        <w:tc>
          <w:tcPr>
            <w:tcW w:w="5812" w:type="dxa"/>
          </w:tcPr>
          <w:p w14:paraId="69A766F0"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采购人或者主管预算单位认为应当审查的其他内容</w:t>
            </w:r>
          </w:p>
        </w:tc>
        <w:tc>
          <w:tcPr>
            <w:tcW w:w="1355" w:type="dxa"/>
          </w:tcPr>
          <w:p w14:paraId="5625071D" w14:textId="77777777" w:rsidR="007D29B6" w:rsidRPr="007D29B6" w:rsidRDefault="007D29B6" w:rsidP="007D29B6">
            <w:pPr>
              <w:spacing w:line="276" w:lineRule="auto"/>
              <w:rPr>
                <w:rFonts w:ascii="宋体" w:hAnsi="宋体"/>
                <w:sz w:val="28"/>
                <w:szCs w:val="28"/>
              </w:rPr>
            </w:pPr>
          </w:p>
        </w:tc>
      </w:tr>
      <w:tr w:rsidR="007D29B6" w:rsidRPr="007D29B6" w14:paraId="5CBF656E" w14:textId="77777777" w:rsidTr="00283F47">
        <w:tc>
          <w:tcPr>
            <w:tcW w:w="6941" w:type="dxa"/>
            <w:gridSpan w:val="2"/>
            <w:vAlign w:val="center"/>
          </w:tcPr>
          <w:p w14:paraId="2FD01FE0"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审查结论</w:t>
            </w:r>
          </w:p>
        </w:tc>
        <w:tc>
          <w:tcPr>
            <w:tcW w:w="1355" w:type="dxa"/>
          </w:tcPr>
          <w:p w14:paraId="5E63AB37"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□通过</w:t>
            </w:r>
          </w:p>
          <w:p w14:paraId="30AC4AD4" w14:textId="77777777" w:rsidR="007D29B6" w:rsidRPr="007D29B6" w:rsidRDefault="007D29B6" w:rsidP="007D29B6">
            <w:pPr>
              <w:spacing w:line="276" w:lineRule="auto"/>
              <w:rPr>
                <w:rFonts w:ascii="宋体" w:hAnsi="宋体"/>
                <w:sz w:val="28"/>
                <w:szCs w:val="28"/>
              </w:rPr>
            </w:pPr>
            <w:r w:rsidRPr="007D29B6">
              <w:rPr>
                <w:rFonts w:ascii="仿宋_GB2312" w:eastAsia="仿宋_GB2312" w:hAnsi="宋体" w:hint="eastAsia"/>
                <w:sz w:val="24"/>
                <w:szCs w:val="28"/>
              </w:rPr>
              <w:t>□不通过</w:t>
            </w:r>
          </w:p>
        </w:tc>
      </w:tr>
      <w:tr w:rsidR="007D29B6" w:rsidRPr="007D29B6" w14:paraId="7C70B56F" w14:textId="77777777" w:rsidTr="00283F47">
        <w:tc>
          <w:tcPr>
            <w:tcW w:w="8296" w:type="dxa"/>
            <w:gridSpan w:val="3"/>
            <w:vAlign w:val="center"/>
          </w:tcPr>
          <w:p w14:paraId="35A31291"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rPr>
              <w:t>审查意见:</w:t>
            </w:r>
          </w:p>
          <w:p w14:paraId="4C0C03D7" w14:textId="77777777" w:rsidR="007D29B6" w:rsidRPr="007D29B6" w:rsidRDefault="007D29B6" w:rsidP="007D29B6">
            <w:pPr>
              <w:spacing w:line="276" w:lineRule="auto"/>
              <w:ind w:firstLineChars="200" w:firstLine="480"/>
              <w:rPr>
                <w:rFonts w:ascii="仿宋_GB2312" w:eastAsia="仿宋_GB2312" w:hAnsi="宋体"/>
                <w:sz w:val="24"/>
                <w:szCs w:val="28"/>
                <w:u w:val="single"/>
              </w:rPr>
            </w:pPr>
            <w:r w:rsidRPr="007D29B6">
              <w:rPr>
                <w:rFonts w:ascii="仿宋_GB2312" w:eastAsia="仿宋_GB2312" w:hAnsi="宋体" w:hint="eastAsia"/>
                <w:sz w:val="24"/>
                <w:szCs w:val="28"/>
                <w:u w:val="single"/>
              </w:rPr>
              <w:t>示例:经审查，采购需求、采购实施计划符合相关规定，审查通过。</w:t>
            </w:r>
          </w:p>
          <w:p w14:paraId="03FC2DAB" w14:textId="77777777" w:rsidR="007D29B6" w:rsidRPr="007D29B6" w:rsidRDefault="007D29B6" w:rsidP="007D29B6">
            <w:pPr>
              <w:spacing w:line="276" w:lineRule="auto"/>
              <w:rPr>
                <w:rFonts w:ascii="仿宋_GB2312" w:eastAsia="仿宋_GB2312" w:hAnsi="宋体"/>
                <w:sz w:val="24"/>
                <w:szCs w:val="28"/>
              </w:rPr>
            </w:pPr>
            <w:r w:rsidRPr="007D29B6">
              <w:rPr>
                <w:rFonts w:ascii="仿宋_GB2312" w:eastAsia="仿宋_GB2312" w:hAnsi="宋体" w:hint="eastAsia"/>
                <w:sz w:val="24"/>
                <w:szCs w:val="28"/>
                <w:u w:val="single"/>
              </w:rPr>
              <w:t>示例:经审查，选择的采购方式为竞争性磋商，但本项目不符合《政府采购竞争性磋商采购方式管理暂行办法》(财库〔2014〕 214号）第三条规定的适用情形，审查不通过，根据相关规定修改后，再重新进行审查。</w:t>
            </w:r>
          </w:p>
        </w:tc>
      </w:tr>
    </w:tbl>
    <w:p w14:paraId="0AED6BFF"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审查结果为“通过”或“不通过”，审查结果“不通过”的，</w:t>
      </w:r>
      <w:r w:rsidRPr="007D29B6">
        <w:rPr>
          <w:rFonts w:ascii="仿宋_GB2312" w:eastAsia="仿宋_GB2312" w:hAnsi="仿宋" w:cs="楷体_GB2312" w:hint="eastAsia"/>
          <w:kern w:val="0"/>
          <w:sz w:val="32"/>
          <w:szCs w:val="32"/>
          <w:u w:val="single"/>
        </w:rPr>
        <w:lastRenderedPageBreak/>
        <w:t>还需说明具体原因。</w:t>
      </w:r>
    </w:p>
    <w:p w14:paraId="5154D51A"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u w:val="single"/>
        </w:rPr>
      </w:pPr>
      <w:r w:rsidRPr="007D29B6">
        <w:rPr>
          <w:rFonts w:ascii="仿宋_GB2312" w:eastAsia="仿宋_GB2312" w:hAnsi="仿宋" w:cs="楷体_GB2312" w:hint="eastAsia"/>
          <w:kern w:val="0"/>
          <w:sz w:val="32"/>
          <w:szCs w:val="32"/>
          <w:u w:val="single"/>
        </w:rPr>
        <w:t>审查结果全部为“通过”的，则审查结论为“通过”。审查结果有一项为“不通过”的，则审查结论为“不通过”。</w:t>
      </w:r>
    </w:p>
    <w:p w14:paraId="3E801A84"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rPr>
      </w:pPr>
    </w:p>
    <w:p w14:paraId="53860C26"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rPr>
      </w:pPr>
    </w:p>
    <w:p w14:paraId="588CF19C" w14:textId="77777777" w:rsidR="007D29B6" w:rsidRPr="007D29B6" w:rsidRDefault="007D29B6" w:rsidP="007D29B6">
      <w:pPr>
        <w:tabs>
          <w:tab w:val="left" w:pos="0"/>
        </w:tabs>
        <w:spacing w:line="540" w:lineRule="exact"/>
        <w:ind w:firstLine="645"/>
        <w:contextualSpacing/>
        <w:rPr>
          <w:rFonts w:ascii="仿宋_GB2312" w:eastAsia="仿宋_GB2312" w:hAnsi="仿宋" w:cs="楷体_GB2312"/>
          <w:kern w:val="0"/>
          <w:sz w:val="32"/>
          <w:szCs w:val="32"/>
        </w:rPr>
      </w:pPr>
      <w:r w:rsidRPr="007D29B6">
        <w:rPr>
          <w:rFonts w:ascii="仿宋_GB2312" w:eastAsia="仿宋_GB2312" w:hAnsi="仿宋" w:cs="楷体_GB2312" w:hint="eastAsia"/>
          <w:kern w:val="0"/>
          <w:sz w:val="32"/>
          <w:szCs w:val="32"/>
        </w:rPr>
        <w:t>审查人员(签字):</w:t>
      </w:r>
    </w:p>
    <w:p w14:paraId="321DC56A"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rPr>
      </w:pPr>
    </w:p>
    <w:p w14:paraId="3B2B41E2" w14:textId="77777777" w:rsidR="007D29B6" w:rsidRPr="007D29B6" w:rsidRDefault="007D29B6" w:rsidP="007D29B6">
      <w:pPr>
        <w:tabs>
          <w:tab w:val="left" w:pos="0"/>
        </w:tabs>
        <w:spacing w:line="540" w:lineRule="exact"/>
        <w:contextualSpacing/>
        <w:rPr>
          <w:rFonts w:ascii="仿宋_GB2312" w:eastAsia="仿宋_GB2312" w:hAnsi="仿宋" w:cs="楷体_GB2312"/>
          <w:kern w:val="0"/>
          <w:sz w:val="32"/>
          <w:szCs w:val="32"/>
        </w:rPr>
      </w:pPr>
    </w:p>
    <w:p w14:paraId="058B54CB" w14:textId="77777777" w:rsidR="007D29B6" w:rsidRPr="007D29B6" w:rsidRDefault="007D29B6" w:rsidP="007D29B6">
      <w:pPr>
        <w:widowControl/>
        <w:jc w:val="left"/>
        <w:rPr>
          <w:rFonts w:ascii="仿宋_GB2312" w:eastAsia="仿宋_GB2312" w:hAnsi="Calibri"/>
          <w:sz w:val="32"/>
          <w:szCs w:val="32"/>
        </w:rPr>
      </w:pPr>
      <w:r w:rsidRPr="007D29B6">
        <w:rPr>
          <w:rFonts w:ascii="仿宋_GB2312" w:eastAsia="仿宋_GB2312" w:hAnsi="Calibri"/>
          <w:sz w:val="32"/>
          <w:szCs w:val="32"/>
        </w:rPr>
        <w:br w:type="page"/>
      </w:r>
    </w:p>
    <w:p w14:paraId="4D40B37B" w14:textId="77777777" w:rsidR="007D29B6" w:rsidRPr="007D29B6" w:rsidRDefault="007D29B6" w:rsidP="007D29B6">
      <w:pPr>
        <w:widowControl/>
        <w:jc w:val="left"/>
        <w:outlineLvl w:val="0"/>
        <w:rPr>
          <w:rFonts w:ascii="黑体" w:eastAsia="黑体" w:hAnsi="黑体" w:cs="宋体"/>
          <w:bCs/>
          <w:kern w:val="36"/>
          <w:sz w:val="32"/>
          <w:szCs w:val="48"/>
        </w:rPr>
      </w:pPr>
      <w:r w:rsidRPr="007D29B6">
        <w:rPr>
          <w:rFonts w:ascii="黑体" w:eastAsia="黑体" w:hAnsi="黑体" w:cs="宋体" w:hint="eastAsia"/>
          <w:bCs/>
          <w:kern w:val="36"/>
          <w:sz w:val="32"/>
          <w:szCs w:val="48"/>
        </w:rPr>
        <w:lastRenderedPageBreak/>
        <w:t>附件</w:t>
      </w:r>
      <w:r>
        <w:rPr>
          <w:rFonts w:ascii="黑体" w:eastAsia="黑体" w:hAnsi="黑体" w:cs="宋体" w:hint="eastAsia"/>
          <w:bCs/>
          <w:kern w:val="36"/>
          <w:sz w:val="32"/>
          <w:szCs w:val="48"/>
        </w:rPr>
        <w:t>3</w:t>
      </w:r>
    </w:p>
    <w:p w14:paraId="46325751" w14:textId="77777777" w:rsidR="007D29B6" w:rsidRPr="007D29B6" w:rsidRDefault="007D29B6" w:rsidP="007D29B6">
      <w:pPr>
        <w:spacing w:line="560" w:lineRule="exact"/>
        <w:jc w:val="center"/>
        <w:rPr>
          <w:rFonts w:ascii="宋体" w:hAnsi="宋体" w:cs="仿宋_GB2312"/>
          <w:b/>
          <w:bCs/>
          <w:sz w:val="36"/>
          <w:szCs w:val="36"/>
        </w:rPr>
      </w:pPr>
    </w:p>
    <w:p w14:paraId="144C8BE8" w14:textId="77777777" w:rsidR="007D29B6" w:rsidRPr="007D29B6" w:rsidRDefault="007D29B6" w:rsidP="007D29B6">
      <w:pPr>
        <w:spacing w:line="560" w:lineRule="exact"/>
        <w:jc w:val="center"/>
        <w:rPr>
          <w:rFonts w:ascii="方正小标宋简体" w:eastAsia="方正小标宋简体" w:hAnsi="宋体" w:cs="仿宋_GB2312"/>
          <w:bCs/>
          <w:sz w:val="44"/>
          <w:szCs w:val="44"/>
        </w:rPr>
      </w:pPr>
      <w:r w:rsidRPr="007D29B6">
        <w:rPr>
          <w:rFonts w:ascii="方正小标宋简体" w:eastAsia="方正小标宋简体" w:hAnsi="宋体" w:cs="仿宋_GB2312" w:hint="eastAsia"/>
          <w:bCs/>
          <w:sz w:val="44"/>
          <w:szCs w:val="44"/>
        </w:rPr>
        <w:t>服务商选择确定单</w:t>
      </w:r>
    </w:p>
    <w:tbl>
      <w:tblPr>
        <w:tblStyle w:val="1"/>
        <w:tblW w:w="0" w:type="auto"/>
        <w:tblLook w:val="04A0" w:firstRow="1" w:lastRow="0" w:firstColumn="1" w:lastColumn="0" w:noHBand="0" w:noVBand="1"/>
      </w:tblPr>
      <w:tblGrid>
        <w:gridCol w:w="8522"/>
      </w:tblGrid>
      <w:tr w:rsidR="007D29B6" w:rsidRPr="007D29B6" w14:paraId="52501B38" w14:textId="77777777" w:rsidTr="007D29B6">
        <w:trPr>
          <w:trHeight w:val="9939"/>
        </w:trPr>
        <w:tc>
          <w:tcPr>
            <w:tcW w:w="8522" w:type="dxa"/>
          </w:tcPr>
          <w:p w14:paraId="579FEFB6" w14:textId="77777777" w:rsidR="007D29B6" w:rsidRPr="007D29B6" w:rsidRDefault="007D29B6" w:rsidP="007D29B6">
            <w:pPr>
              <w:wordWrap w:val="0"/>
              <w:topLinePunct/>
              <w:spacing w:line="580" w:lineRule="exact"/>
              <w:rPr>
                <w:rFonts w:ascii="宋体" w:hAnsi="宋体" w:cs="仿宋_GB2312"/>
                <w:sz w:val="28"/>
                <w:szCs w:val="28"/>
              </w:rPr>
            </w:pPr>
          </w:p>
          <w:p w14:paraId="2DBC0E4E" w14:textId="77777777" w:rsidR="007D29B6" w:rsidRPr="007D29B6" w:rsidRDefault="007D29B6" w:rsidP="007D29B6">
            <w:pPr>
              <w:wordWrap w:val="0"/>
              <w:topLinePunct/>
              <w:spacing w:line="360" w:lineRule="auto"/>
              <w:rPr>
                <w:rFonts w:ascii="宋体" w:hAnsi="宋体" w:cs="仿宋_GB2312"/>
                <w:sz w:val="28"/>
                <w:szCs w:val="28"/>
              </w:rPr>
            </w:pPr>
            <w:r w:rsidRPr="007D29B6">
              <w:rPr>
                <w:rFonts w:ascii="宋体" w:hAnsi="宋体" w:cs="仿宋_GB2312" w:hint="eastAsia"/>
                <w:sz w:val="28"/>
                <w:szCs w:val="28"/>
              </w:rPr>
              <w:t>资产设备管理处：</w:t>
            </w:r>
          </w:p>
          <w:p w14:paraId="227DA379" w14:textId="77777777" w:rsidR="007D29B6" w:rsidRPr="007D29B6" w:rsidRDefault="007D29B6" w:rsidP="007D29B6">
            <w:pPr>
              <w:tabs>
                <w:tab w:val="left" w:pos="0"/>
              </w:tabs>
              <w:spacing w:line="360" w:lineRule="auto"/>
              <w:ind w:firstLineChars="200" w:firstLine="560"/>
              <w:contextualSpacing/>
              <w:jc w:val="left"/>
              <w:rPr>
                <w:rFonts w:ascii="宋体" w:hAnsi="宋体" w:cs="仿宋_GB2312"/>
                <w:sz w:val="28"/>
                <w:szCs w:val="28"/>
                <w:u w:val="single"/>
              </w:rPr>
            </w:pPr>
            <w:r w:rsidRPr="007D29B6">
              <w:rPr>
                <w:rFonts w:ascii="宋体" w:hAnsi="宋体" w:cs="仿宋_GB2312" w:hint="eastAsia"/>
                <w:sz w:val="28"/>
                <w:szCs w:val="28"/>
              </w:rPr>
              <w:t>我单位通过</w:t>
            </w:r>
            <w:r w:rsidRPr="007D29B6">
              <w:rPr>
                <w:rFonts w:ascii="宋体" w:hAnsi="宋体" w:cs="仿宋_GB2312" w:hint="eastAsia"/>
                <w:sz w:val="28"/>
                <w:szCs w:val="28"/>
                <w:u w:val="single"/>
              </w:rPr>
              <w:t xml:space="preserve">  □比价/□综合因素/□随机抽取  </w:t>
            </w:r>
            <w:r w:rsidRPr="007D29B6">
              <w:rPr>
                <w:rFonts w:ascii="宋体" w:hAnsi="宋体" w:cs="仿宋_GB2312" w:hint="eastAsia"/>
                <w:sz w:val="28"/>
                <w:szCs w:val="28"/>
              </w:rPr>
              <w:t>方式，确定</w:t>
            </w:r>
            <w:r w:rsidRPr="007D29B6">
              <w:rPr>
                <w:rFonts w:ascii="宋体" w:hAnsi="宋体" w:cs="仿宋_GB2312" w:hint="eastAsia"/>
                <w:sz w:val="28"/>
                <w:szCs w:val="28"/>
                <w:u w:val="single"/>
              </w:rPr>
              <w:t xml:space="preserve">    </w:t>
            </w:r>
          </w:p>
          <w:p w14:paraId="48F52A54" w14:textId="77777777" w:rsidR="007D29B6" w:rsidRPr="007D29B6" w:rsidRDefault="007D29B6" w:rsidP="007D29B6">
            <w:pPr>
              <w:tabs>
                <w:tab w:val="left" w:pos="0"/>
              </w:tabs>
              <w:spacing w:line="360" w:lineRule="auto"/>
              <w:ind w:firstLineChars="200" w:firstLine="560"/>
              <w:contextualSpacing/>
              <w:jc w:val="left"/>
              <w:rPr>
                <w:rFonts w:ascii="宋体" w:hAnsi="宋体" w:cs="仿宋_GB2312"/>
                <w:sz w:val="28"/>
                <w:szCs w:val="28"/>
                <w:u w:val="single"/>
              </w:rPr>
            </w:pPr>
            <w:r w:rsidRPr="007D29B6">
              <w:rPr>
                <w:rFonts w:ascii="宋体" w:hAnsi="宋体" w:cs="仿宋_GB2312" w:hint="eastAsia"/>
                <w:sz w:val="28"/>
                <w:szCs w:val="28"/>
                <w:u w:val="single"/>
              </w:rPr>
              <w:t xml:space="preserve">                 </w:t>
            </w:r>
            <w:r w:rsidRPr="007D29B6">
              <w:rPr>
                <w:rFonts w:ascii="宋体" w:hAnsi="宋体" w:cs="仿宋_GB2312" w:hint="eastAsia"/>
                <w:sz w:val="28"/>
                <w:szCs w:val="28"/>
              </w:rPr>
              <w:t>（服务商）为“</w:t>
            </w:r>
            <w:r w:rsidRPr="007D29B6">
              <w:rPr>
                <w:rFonts w:ascii="宋体" w:hAnsi="宋体" w:cs="仿宋_GB2312" w:hint="eastAsia"/>
                <w:sz w:val="28"/>
                <w:szCs w:val="28"/>
                <w:u w:val="single"/>
              </w:rPr>
              <w:t xml:space="preserve">                     </w:t>
            </w:r>
            <w:r w:rsidRPr="007D29B6">
              <w:rPr>
                <w:rFonts w:ascii="宋体" w:hAnsi="宋体" w:cs="仿宋_GB2312"/>
                <w:sz w:val="28"/>
                <w:szCs w:val="28"/>
              </w:rPr>
              <w:t>”</w:t>
            </w:r>
            <w:r w:rsidRPr="007D29B6">
              <w:rPr>
                <w:rFonts w:ascii="宋体" w:hAnsi="宋体" w:cs="仿宋_GB2312" w:hint="eastAsia"/>
                <w:sz w:val="28"/>
                <w:szCs w:val="28"/>
              </w:rPr>
              <w:t xml:space="preserve"> 项目服务商，请审核。</w:t>
            </w:r>
          </w:p>
          <w:p w14:paraId="0065BC66" w14:textId="77777777" w:rsidR="007D29B6" w:rsidRPr="007D29B6" w:rsidRDefault="007D29B6" w:rsidP="007D29B6">
            <w:pPr>
              <w:spacing w:line="360" w:lineRule="auto"/>
              <w:rPr>
                <w:rFonts w:ascii="宋体" w:hAnsi="宋体" w:cs="仿宋_GB2312"/>
                <w:b/>
                <w:bCs/>
                <w:sz w:val="36"/>
                <w:szCs w:val="36"/>
              </w:rPr>
            </w:pPr>
          </w:p>
          <w:p w14:paraId="59F94D66" w14:textId="77777777" w:rsidR="007D29B6" w:rsidRPr="007D29B6" w:rsidRDefault="007D29B6" w:rsidP="007D29B6">
            <w:pPr>
              <w:wordWrap w:val="0"/>
              <w:topLinePunct/>
              <w:spacing w:line="360" w:lineRule="auto"/>
              <w:rPr>
                <w:rFonts w:ascii="宋体" w:hAnsi="宋体" w:cs="仿宋_GB2312"/>
                <w:sz w:val="28"/>
                <w:szCs w:val="28"/>
              </w:rPr>
            </w:pPr>
            <w:r w:rsidRPr="007D29B6">
              <w:rPr>
                <w:rFonts w:ascii="宋体" w:hAnsi="宋体" w:cs="仿宋_GB2312" w:hint="eastAsia"/>
                <w:sz w:val="28"/>
                <w:szCs w:val="28"/>
              </w:rPr>
              <w:t>经办人（签字）：</w:t>
            </w:r>
          </w:p>
          <w:p w14:paraId="4C1B32AC" w14:textId="77777777" w:rsidR="007D29B6" w:rsidRPr="007D29B6" w:rsidRDefault="007D29B6" w:rsidP="007D29B6">
            <w:pPr>
              <w:spacing w:line="360" w:lineRule="auto"/>
              <w:rPr>
                <w:rFonts w:ascii="宋体" w:hAnsi="宋体" w:cs="仿宋_GB2312"/>
                <w:b/>
                <w:bCs/>
                <w:sz w:val="36"/>
                <w:szCs w:val="36"/>
              </w:rPr>
            </w:pPr>
          </w:p>
          <w:p w14:paraId="4A73D8EF" w14:textId="77777777" w:rsidR="007D29B6" w:rsidRPr="007D29B6" w:rsidRDefault="007D29B6" w:rsidP="007D29B6">
            <w:pPr>
              <w:spacing w:line="360" w:lineRule="auto"/>
              <w:rPr>
                <w:rFonts w:ascii="宋体" w:hAnsi="宋体" w:cs="仿宋_GB2312"/>
                <w:b/>
                <w:bCs/>
                <w:sz w:val="36"/>
                <w:szCs w:val="36"/>
              </w:rPr>
            </w:pPr>
          </w:p>
          <w:p w14:paraId="59562A9B" w14:textId="77777777" w:rsidR="007D29B6" w:rsidRPr="007D29B6" w:rsidRDefault="007D29B6" w:rsidP="007D29B6">
            <w:pPr>
              <w:spacing w:line="360" w:lineRule="auto"/>
              <w:rPr>
                <w:rFonts w:ascii="宋体" w:hAnsi="宋体" w:cs="仿宋_GB2312"/>
                <w:b/>
                <w:bCs/>
                <w:sz w:val="36"/>
                <w:szCs w:val="36"/>
              </w:rPr>
            </w:pPr>
          </w:p>
          <w:p w14:paraId="59AD57B8" w14:textId="77777777" w:rsidR="007D29B6" w:rsidRPr="007D29B6" w:rsidRDefault="007D29B6" w:rsidP="007D29B6">
            <w:pPr>
              <w:spacing w:line="360" w:lineRule="auto"/>
              <w:rPr>
                <w:rFonts w:ascii="宋体" w:hAnsi="宋体" w:cs="仿宋_GB2312"/>
                <w:sz w:val="28"/>
                <w:szCs w:val="28"/>
              </w:rPr>
            </w:pPr>
            <w:r w:rsidRPr="007D29B6">
              <w:rPr>
                <w:rFonts w:ascii="宋体" w:hAnsi="宋体" w:cs="仿宋_GB2312" w:hint="eastAsia"/>
                <w:sz w:val="28"/>
                <w:szCs w:val="28"/>
              </w:rPr>
              <w:t>项目需求单位（盖章）：           资产设备管理处（盖章）：</w:t>
            </w:r>
          </w:p>
          <w:p w14:paraId="6A0B1EC2" w14:textId="77777777" w:rsidR="007D29B6" w:rsidRPr="007D29B6" w:rsidRDefault="007D29B6" w:rsidP="007D29B6">
            <w:pPr>
              <w:spacing w:line="560" w:lineRule="exact"/>
              <w:rPr>
                <w:rFonts w:ascii="宋体" w:hAnsi="宋体" w:cs="仿宋_GB2312"/>
                <w:sz w:val="28"/>
                <w:szCs w:val="28"/>
              </w:rPr>
            </w:pPr>
          </w:p>
          <w:p w14:paraId="47A7EE6A" w14:textId="77777777" w:rsidR="007D29B6" w:rsidRPr="007D29B6" w:rsidRDefault="007D29B6" w:rsidP="007D29B6">
            <w:pPr>
              <w:spacing w:line="560" w:lineRule="exact"/>
              <w:rPr>
                <w:rFonts w:ascii="宋体" w:hAnsi="宋体" w:cs="仿宋_GB2312"/>
                <w:sz w:val="28"/>
                <w:szCs w:val="28"/>
              </w:rPr>
            </w:pPr>
          </w:p>
          <w:p w14:paraId="10722E9B" w14:textId="77777777" w:rsidR="007D29B6" w:rsidRPr="007D29B6" w:rsidRDefault="007D29B6" w:rsidP="007D29B6">
            <w:pPr>
              <w:spacing w:line="560" w:lineRule="exact"/>
              <w:rPr>
                <w:rFonts w:ascii="宋体" w:hAnsi="宋体" w:cs="仿宋_GB2312"/>
                <w:sz w:val="28"/>
                <w:szCs w:val="28"/>
              </w:rPr>
            </w:pPr>
          </w:p>
          <w:p w14:paraId="07729879" w14:textId="77777777" w:rsidR="007D29B6" w:rsidRPr="007D29B6" w:rsidRDefault="007D29B6" w:rsidP="007D29B6">
            <w:pPr>
              <w:spacing w:line="360" w:lineRule="auto"/>
              <w:ind w:firstLineChars="1700" w:firstLine="4760"/>
              <w:rPr>
                <w:rFonts w:ascii="宋体" w:hAnsi="宋体" w:cs="仿宋_GB2312"/>
                <w:sz w:val="28"/>
                <w:szCs w:val="28"/>
              </w:rPr>
            </w:pPr>
            <w:r w:rsidRPr="007D29B6">
              <w:rPr>
                <w:rFonts w:ascii="宋体" w:hAnsi="宋体" w:cs="仿宋_GB2312" w:hint="eastAsia"/>
                <w:sz w:val="28"/>
                <w:szCs w:val="28"/>
                <w:u w:val="single"/>
              </w:rPr>
              <w:t xml:space="preserve">      </w:t>
            </w:r>
            <w:r w:rsidRPr="007D29B6">
              <w:rPr>
                <w:rFonts w:ascii="宋体" w:hAnsi="宋体" w:cs="仿宋_GB2312" w:hint="eastAsia"/>
                <w:sz w:val="28"/>
                <w:szCs w:val="28"/>
              </w:rPr>
              <w:t>年</w:t>
            </w:r>
            <w:r w:rsidRPr="007D29B6">
              <w:rPr>
                <w:rFonts w:ascii="宋体" w:hAnsi="宋体" w:cs="仿宋_GB2312" w:hint="eastAsia"/>
                <w:sz w:val="28"/>
                <w:szCs w:val="28"/>
                <w:u w:val="single"/>
              </w:rPr>
              <w:t xml:space="preserve">    </w:t>
            </w:r>
            <w:r w:rsidRPr="007D29B6">
              <w:rPr>
                <w:rFonts w:ascii="宋体" w:hAnsi="宋体" w:cs="仿宋_GB2312" w:hint="eastAsia"/>
                <w:sz w:val="28"/>
                <w:szCs w:val="28"/>
              </w:rPr>
              <w:t>月</w:t>
            </w:r>
            <w:r w:rsidRPr="007D29B6">
              <w:rPr>
                <w:rFonts w:ascii="宋体" w:hAnsi="宋体" w:cs="仿宋_GB2312" w:hint="eastAsia"/>
                <w:sz w:val="28"/>
                <w:szCs w:val="28"/>
                <w:u w:val="single"/>
              </w:rPr>
              <w:t xml:space="preserve">    </w:t>
            </w:r>
            <w:r w:rsidRPr="007D29B6">
              <w:rPr>
                <w:rFonts w:ascii="宋体" w:hAnsi="宋体" w:cs="仿宋_GB2312" w:hint="eastAsia"/>
                <w:sz w:val="28"/>
                <w:szCs w:val="28"/>
              </w:rPr>
              <w:t xml:space="preserve">日 </w:t>
            </w:r>
          </w:p>
        </w:tc>
      </w:tr>
    </w:tbl>
    <w:p w14:paraId="66311533" w14:textId="77777777" w:rsidR="007D29B6" w:rsidRPr="007D29B6" w:rsidRDefault="007D29B6" w:rsidP="007D29B6">
      <w:pPr>
        <w:wordWrap w:val="0"/>
        <w:topLinePunct/>
        <w:spacing w:line="580" w:lineRule="exact"/>
        <w:rPr>
          <w:rFonts w:ascii="仿宋_GB2312" w:hAnsi="仿宋_GB2312" w:cs="仿宋_GB2312"/>
          <w:b/>
          <w:bCs/>
          <w:sz w:val="36"/>
          <w:szCs w:val="36"/>
        </w:rPr>
      </w:pPr>
    </w:p>
    <w:p w14:paraId="040727EA" w14:textId="77777777" w:rsidR="00014042" w:rsidRPr="00014042" w:rsidRDefault="00014042" w:rsidP="00014042">
      <w:r w:rsidRPr="00014042">
        <w:br w:type="page"/>
      </w:r>
    </w:p>
    <w:p w14:paraId="2192DC14" w14:textId="77777777" w:rsidR="00014042" w:rsidRDefault="00014042" w:rsidP="00014042">
      <w:pPr>
        <w:widowControl/>
        <w:ind w:firstLine="40"/>
        <w:jc w:val="left"/>
        <w:rPr>
          <w:rFonts w:ascii="仿宋_GB2312" w:eastAsia="仿宋_GB2312"/>
          <w:sz w:val="2"/>
          <w:szCs w:val="10"/>
          <w:u w:val="thick"/>
        </w:rPr>
      </w:pPr>
    </w:p>
    <w:p w14:paraId="1A11BB37" w14:textId="77777777" w:rsidR="007D29B6" w:rsidRDefault="007D29B6" w:rsidP="00014042">
      <w:pPr>
        <w:widowControl/>
        <w:ind w:firstLine="40"/>
        <w:jc w:val="left"/>
        <w:rPr>
          <w:rFonts w:ascii="仿宋_GB2312" w:eastAsia="仿宋_GB2312"/>
          <w:sz w:val="2"/>
          <w:szCs w:val="10"/>
          <w:u w:val="thick"/>
        </w:rPr>
      </w:pPr>
    </w:p>
    <w:p w14:paraId="3547FF8D" w14:textId="77777777" w:rsidR="007D29B6" w:rsidRDefault="007D29B6" w:rsidP="00014042">
      <w:pPr>
        <w:widowControl/>
        <w:ind w:firstLine="40"/>
        <w:jc w:val="left"/>
        <w:rPr>
          <w:rFonts w:ascii="仿宋_GB2312" w:eastAsia="仿宋_GB2312"/>
          <w:sz w:val="2"/>
          <w:szCs w:val="10"/>
          <w:u w:val="thick"/>
        </w:rPr>
      </w:pPr>
    </w:p>
    <w:p w14:paraId="2623A482" w14:textId="77777777" w:rsidR="007D29B6" w:rsidRDefault="007D29B6" w:rsidP="00014042">
      <w:pPr>
        <w:widowControl/>
        <w:ind w:firstLine="40"/>
        <w:jc w:val="left"/>
        <w:rPr>
          <w:rFonts w:ascii="仿宋_GB2312" w:eastAsia="仿宋_GB2312"/>
          <w:sz w:val="2"/>
          <w:szCs w:val="10"/>
          <w:u w:val="thick"/>
        </w:rPr>
      </w:pPr>
    </w:p>
    <w:p w14:paraId="406AD25D" w14:textId="77777777" w:rsidR="007D29B6" w:rsidRDefault="007D29B6" w:rsidP="00014042">
      <w:pPr>
        <w:widowControl/>
        <w:ind w:firstLine="40"/>
        <w:jc w:val="left"/>
        <w:rPr>
          <w:rFonts w:ascii="仿宋_GB2312" w:eastAsia="仿宋_GB2312"/>
          <w:sz w:val="2"/>
          <w:szCs w:val="10"/>
          <w:u w:val="thick"/>
        </w:rPr>
      </w:pPr>
    </w:p>
    <w:p w14:paraId="5D150A08" w14:textId="77777777" w:rsidR="007D29B6" w:rsidRDefault="007D29B6" w:rsidP="00014042">
      <w:pPr>
        <w:widowControl/>
        <w:ind w:firstLine="40"/>
        <w:jc w:val="left"/>
        <w:rPr>
          <w:rFonts w:ascii="仿宋_GB2312" w:eastAsia="仿宋_GB2312"/>
          <w:sz w:val="2"/>
          <w:szCs w:val="10"/>
          <w:u w:val="thick"/>
        </w:rPr>
      </w:pPr>
    </w:p>
    <w:p w14:paraId="0B2EC35B" w14:textId="77777777" w:rsidR="007D29B6" w:rsidRPr="007D29B6" w:rsidRDefault="007D29B6" w:rsidP="00014042">
      <w:pPr>
        <w:widowControl/>
        <w:ind w:firstLine="40"/>
        <w:jc w:val="left"/>
        <w:rPr>
          <w:rFonts w:ascii="仿宋_GB2312" w:eastAsia="仿宋_GB2312"/>
          <w:sz w:val="32"/>
          <w:szCs w:val="32"/>
          <w:u w:val="thick"/>
        </w:rPr>
      </w:pPr>
    </w:p>
    <w:p w14:paraId="1C09237F" w14:textId="77777777" w:rsidR="007D29B6" w:rsidRPr="007D29B6" w:rsidRDefault="007D29B6" w:rsidP="00014042">
      <w:pPr>
        <w:widowControl/>
        <w:ind w:firstLine="40"/>
        <w:jc w:val="left"/>
        <w:rPr>
          <w:rFonts w:ascii="仿宋_GB2312" w:eastAsia="仿宋_GB2312"/>
          <w:sz w:val="32"/>
          <w:szCs w:val="32"/>
          <w:u w:val="thick"/>
        </w:rPr>
      </w:pPr>
    </w:p>
    <w:p w14:paraId="25A383C6" w14:textId="77777777" w:rsidR="007D29B6" w:rsidRPr="007D29B6" w:rsidRDefault="007D29B6" w:rsidP="00014042">
      <w:pPr>
        <w:widowControl/>
        <w:ind w:firstLine="40"/>
        <w:jc w:val="left"/>
        <w:rPr>
          <w:rFonts w:ascii="仿宋_GB2312" w:eastAsia="仿宋_GB2312"/>
          <w:sz w:val="32"/>
          <w:szCs w:val="32"/>
          <w:u w:val="thick"/>
        </w:rPr>
      </w:pPr>
    </w:p>
    <w:p w14:paraId="0D030518" w14:textId="77777777" w:rsidR="007D29B6" w:rsidRPr="007D29B6" w:rsidRDefault="007D29B6" w:rsidP="00014042">
      <w:pPr>
        <w:widowControl/>
        <w:ind w:firstLine="40"/>
        <w:jc w:val="left"/>
        <w:rPr>
          <w:rFonts w:ascii="仿宋_GB2312" w:eastAsia="仿宋_GB2312"/>
          <w:sz w:val="32"/>
          <w:szCs w:val="32"/>
          <w:u w:val="thick"/>
        </w:rPr>
      </w:pPr>
    </w:p>
    <w:p w14:paraId="47E72C1B" w14:textId="77777777" w:rsidR="007D29B6" w:rsidRPr="007D29B6" w:rsidRDefault="007D29B6" w:rsidP="00014042">
      <w:pPr>
        <w:widowControl/>
        <w:ind w:firstLine="40"/>
        <w:jc w:val="left"/>
        <w:rPr>
          <w:rFonts w:ascii="仿宋_GB2312" w:eastAsia="仿宋_GB2312"/>
          <w:sz w:val="32"/>
          <w:szCs w:val="32"/>
          <w:u w:val="thick"/>
        </w:rPr>
      </w:pPr>
    </w:p>
    <w:p w14:paraId="0A93DF1B" w14:textId="77777777" w:rsidR="007D29B6" w:rsidRPr="007D29B6" w:rsidRDefault="007D29B6" w:rsidP="00014042">
      <w:pPr>
        <w:widowControl/>
        <w:ind w:firstLine="40"/>
        <w:jc w:val="left"/>
        <w:rPr>
          <w:rFonts w:ascii="仿宋_GB2312" w:eastAsia="仿宋_GB2312"/>
          <w:sz w:val="32"/>
          <w:szCs w:val="32"/>
          <w:u w:val="thick"/>
        </w:rPr>
      </w:pPr>
    </w:p>
    <w:p w14:paraId="65E2B35F" w14:textId="77777777" w:rsidR="007D29B6" w:rsidRPr="007D29B6" w:rsidRDefault="007D29B6" w:rsidP="00014042">
      <w:pPr>
        <w:widowControl/>
        <w:ind w:firstLine="40"/>
        <w:jc w:val="left"/>
        <w:rPr>
          <w:rFonts w:ascii="仿宋_GB2312" w:eastAsia="仿宋_GB2312"/>
          <w:sz w:val="32"/>
          <w:szCs w:val="32"/>
          <w:u w:val="thick"/>
        </w:rPr>
      </w:pPr>
    </w:p>
    <w:p w14:paraId="450835ED" w14:textId="77777777" w:rsidR="007D29B6" w:rsidRPr="007D29B6" w:rsidRDefault="007D29B6" w:rsidP="00014042">
      <w:pPr>
        <w:widowControl/>
        <w:ind w:firstLine="40"/>
        <w:jc w:val="left"/>
        <w:rPr>
          <w:rFonts w:ascii="仿宋_GB2312" w:eastAsia="仿宋_GB2312"/>
          <w:sz w:val="32"/>
          <w:szCs w:val="32"/>
          <w:u w:val="thick"/>
        </w:rPr>
      </w:pPr>
    </w:p>
    <w:p w14:paraId="6709ACF2" w14:textId="77777777" w:rsidR="007D29B6" w:rsidRPr="007D29B6" w:rsidRDefault="007D29B6" w:rsidP="00014042">
      <w:pPr>
        <w:widowControl/>
        <w:ind w:firstLine="40"/>
        <w:jc w:val="left"/>
        <w:rPr>
          <w:rFonts w:ascii="仿宋_GB2312" w:eastAsia="仿宋_GB2312"/>
          <w:sz w:val="32"/>
          <w:szCs w:val="32"/>
          <w:u w:val="thick"/>
        </w:rPr>
      </w:pPr>
    </w:p>
    <w:p w14:paraId="793CB6AC" w14:textId="77777777" w:rsidR="007D29B6" w:rsidRPr="007D29B6" w:rsidRDefault="007D29B6" w:rsidP="00014042">
      <w:pPr>
        <w:widowControl/>
        <w:ind w:firstLine="40"/>
        <w:jc w:val="left"/>
        <w:rPr>
          <w:rFonts w:ascii="仿宋_GB2312" w:eastAsia="仿宋_GB2312"/>
          <w:sz w:val="32"/>
          <w:szCs w:val="32"/>
          <w:u w:val="thick"/>
        </w:rPr>
      </w:pPr>
    </w:p>
    <w:p w14:paraId="2938E0DE" w14:textId="77777777" w:rsidR="007D29B6" w:rsidRPr="007D29B6" w:rsidRDefault="007D29B6" w:rsidP="00014042">
      <w:pPr>
        <w:widowControl/>
        <w:ind w:firstLine="40"/>
        <w:jc w:val="left"/>
        <w:rPr>
          <w:rFonts w:ascii="仿宋_GB2312" w:eastAsia="仿宋_GB2312"/>
          <w:sz w:val="32"/>
          <w:szCs w:val="32"/>
          <w:u w:val="thick"/>
        </w:rPr>
      </w:pPr>
    </w:p>
    <w:p w14:paraId="06176C35" w14:textId="77777777" w:rsidR="007D29B6" w:rsidRPr="007D29B6" w:rsidRDefault="007D29B6" w:rsidP="00014042">
      <w:pPr>
        <w:widowControl/>
        <w:ind w:firstLine="40"/>
        <w:jc w:val="left"/>
        <w:rPr>
          <w:rFonts w:ascii="仿宋_GB2312" w:eastAsia="仿宋_GB2312"/>
          <w:sz w:val="32"/>
          <w:szCs w:val="32"/>
          <w:u w:val="thick"/>
        </w:rPr>
      </w:pPr>
    </w:p>
    <w:p w14:paraId="4B9EF2A3" w14:textId="77777777" w:rsidR="007D29B6" w:rsidRPr="007D29B6" w:rsidRDefault="007D29B6" w:rsidP="00014042">
      <w:pPr>
        <w:widowControl/>
        <w:ind w:firstLine="40"/>
        <w:jc w:val="left"/>
        <w:rPr>
          <w:rFonts w:ascii="仿宋_GB2312" w:eastAsia="仿宋_GB2312"/>
          <w:sz w:val="32"/>
          <w:szCs w:val="32"/>
          <w:u w:val="thick"/>
        </w:rPr>
      </w:pPr>
    </w:p>
    <w:p w14:paraId="2BCF38B3" w14:textId="77777777" w:rsidR="007D29B6" w:rsidRPr="007D29B6" w:rsidRDefault="007D29B6" w:rsidP="00014042">
      <w:pPr>
        <w:widowControl/>
        <w:ind w:firstLine="40"/>
        <w:jc w:val="left"/>
        <w:rPr>
          <w:rFonts w:ascii="仿宋_GB2312" w:eastAsia="仿宋_GB2312"/>
          <w:sz w:val="32"/>
          <w:szCs w:val="32"/>
          <w:u w:val="thick"/>
        </w:rPr>
      </w:pPr>
    </w:p>
    <w:p w14:paraId="47BEEA91" w14:textId="77777777" w:rsidR="007D29B6" w:rsidRPr="007D29B6" w:rsidRDefault="007D29B6" w:rsidP="00014042">
      <w:pPr>
        <w:widowControl/>
        <w:ind w:firstLine="40"/>
        <w:jc w:val="left"/>
        <w:rPr>
          <w:rFonts w:ascii="仿宋_GB2312" w:eastAsia="仿宋_GB2312"/>
          <w:sz w:val="32"/>
          <w:szCs w:val="32"/>
          <w:u w:val="thick"/>
        </w:rPr>
      </w:pPr>
    </w:p>
    <w:p w14:paraId="023997B8" w14:textId="77777777" w:rsidR="007D29B6" w:rsidRPr="007D29B6" w:rsidRDefault="007D29B6" w:rsidP="00014042">
      <w:pPr>
        <w:widowControl/>
        <w:ind w:firstLine="40"/>
        <w:jc w:val="left"/>
        <w:rPr>
          <w:rFonts w:ascii="仿宋_GB2312" w:eastAsia="仿宋_GB2312"/>
          <w:sz w:val="32"/>
          <w:szCs w:val="32"/>
          <w:u w:val="thick"/>
        </w:rPr>
      </w:pPr>
    </w:p>
    <w:p w14:paraId="767E158E" w14:textId="77777777" w:rsidR="007D29B6" w:rsidRPr="007D29B6" w:rsidRDefault="007D29B6" w:rsidP="00014042">
      <w:pPr>
        <w:widowControl/>
        <w:ind w:firstLine="40"/>
        <w:jc w:val="left"/>
        <w:rPr>
          <w:rFonts w:ascii="仿宋_GB2312" w:eastAsia="仿宋_GB2312"/>
          <w:sz w:val="32"/>
          <w:szCs w:val="32"/>
          <w:u w:val="thick"/>
        </w:rPr>
      </w:pPr>
    </w:p>
    <w:p w14:paraId="5E0DCCC4" w14:textId="77777777" w:rsidR="007D29B6" w:rsidRPr="007D29B6" w:rsidRDefault="007D29B6" w:rsidP="00014042">
      <w:pPr>
        <w:widowControl/>
        <w:ind w:firstLine="40"/>
        <w:jc w:val="left"/>
        <w:rPr>
          <w:rFonts w:ascii="仿宋_GB2312" w:eastAsia="仿宋_GB2312"/>
          <w:sz w:val="32"/>
          <w:szCs w:val="32"/>
          <w:u w:val="thick"/>
        </w:rPr>
      </w:pPr>
    </w:p>
    <w:p w14:paraId="5275666D" w14:textId="77777777" w:rsidR="007D29B6" w:rsidRDefault="007D29B6" w:rsidP="00014042">
      <w:pPr>
        <w:widowControl/>
        <w:ind w:firstLine="40"/>
        <w:jc w:val="left"/>
        <w:rPr>
          <w:rFonts w:ascii="仿宋_GB2312" w:eastAsia="仿宋_GB2312"/>
          <w:sz w:val="32"/>
          <w:szCs w:val="32"/>
          <w:u w:val="thick"/>
        </w:rPr>
      </w:pPr>
    </w:p>
    <w:p w14:paraId="7CE73AA9" w14:textId="77777777" w:rsidR="007D29B6" w:rsidRDefault="007D29B6" w:rsidP="00014042">
      <w:pPr>
        <w:widowControl/>
        <w:ind w:firstLine="40"/>
        <w:jc w:val="left"/>
        <w:rPr>
          <w:rFonts w:ascii="仿宋_GB2312" w:eastAsia="仿宋_GB2312"/>
          <w:sz w:val="32"/>
          <w:szCs w:val="32"/>
          <w:u w:val="thick"/>
        </w:rPr>
      </w:pPr>
    </w:p>
    <w:p w14:paraId="4DC26825" w14:textId="77777777" w:rsidR="007D29B6" w:rsidRDefault="007D29B6" w:rsidP="00014042">
      <w:pPr>
        <w:widowControl/>
        <w:ind w:firstLine="40"/>
        <w:jc w:val="left"/>
        <w:rPr>
          <w:rFonts w:ascii="仿宋_GB2312" w:eastAsia="仿宋_GB2312"/>
          <w:sz w:val="32"/>
          <w:szCs w:val="32"/>
          <w:u w:val="thick"/>
        </w:rPr>
      </w:pPr>
    </w:p>
    <w:p w14:paraId="36222BEF" w14:textId="77777777" w:rsidR="007D29B6" w:rsidRDefault="007D29B6" w:rsidP="00014042">
      <w:pPr>
        <w:widowControl/>
        <w:ind w:firstLine="40"/>
        <w:jc w:val="left"/>
        <w:rPr>
          <w:rFonts w:ascii="仿宋_GB2312" w:eastAsia="仿宋_GB2312"/>
          <w:sz w:val="32"/>
          <w:szCs w:val="32"/>
          <w:u w:val="thick"/>
        </w:rPr>
      </w:pPr>
    </w:p>
    <w:p w14:paraId="57FC3728" w14:textId="77777777" w:rsidR="007D29B6" w:rsidRPr="007D29B6" w:rsidRDefault="007D29B6" w:rsidP="00014042">
      <w:pPr>
        <w:widowControl/>
        <w:ind w:firstLine="40"/>
        <w:jc w:val="left"/>
        <w:rPr>
          <w:rFonts w:ascii="仿宋_GB2312" w:eastAsia="仿宋_GB2312"/>
          <w:sz w:val="22"/>
          <w:szCs w:val="32"/>
          <w:u w:val="thick"/>
        </w:rPr>
      </w:pPr>
    </w:p>
    <w:p w14:paraId="01DCD061" w14:textId="77777777" w:rsidR="007D29B6" w:rsidRPr="007D29B6" w:rsidRDefault="007D29B6" w:rsidP="00014042">
      <w:pPr>
        <w:widowControl/>
        <w:ind w:firstLine="40"/>
        <w:jc w:val="left"/>
        <w:rPr>
          <w:rFonts w:ascii="仿宋_GB2312" w:eastAsia="仿宋_GB2312"/>
          <w:sz w:val="32"/>
          <w:szCs w:val="32"/>
          <w:u w:val="thick"/>
        </w:rPr>
      </w:pPr>
    </w:p>
    <w:p w14:paraId="0F32BA5C" w14:textId="77777777" w:rsidR="007D29B6" w:rsidRPr="007D29B6" w:rsidRDefault="007D29B6" w:rsidP="00014042">
      <w:pPr>
        <w:widowControl/>
        <w:ind w:firstLine="40"/>
        <w:jc w:val="left"/>
        <w:rPr>
          <w:rFonts w:ascii="仿宋_GB2312" w:eastAsia="仿宋_GB2312"/>
          <w:sz w:val="32"/>
          <w:szCs w:val="32"/>
          <w:u w:val="thick"/>
        </w:rPr>
      </w:pPr>
    </w:p>
    <w:p w14:paraId="282419D7" w14:textId="77777777" w:rsidR="007D29B6" w:rsidRPr="007D29B6" w:rsidRDefault="007D29B6" w:rsidP="00014042">
      <w:pPr>
        <w:widowControl/>
        <w:ind w:firstLine="40"/>
        <w:jc w:val="left"/>
        <w:rPr>
          <w:rFonts w:ascii="仿宋_GB2312" w:eastAsia="仿宋_GB2312"/>
          <w:sz w:val="32"/>
          <w:szCs w:val="32"/>
          <w:u w:val="thick"/>
        </w:rPr>
      </w:pPr>
    </w:p>
    <w:p w14:paraId="0C00235A" w14:textId="77777777" w:rsidR="007D29B6" w:rsidRPr="007D29B6" w:rsidRDefault="007D29B6" w:rsidP="00014042">
      <w:pPr>
        <w:widowControl/>
        <w:ind w:firstLine="40"/>
        <w:jc w:val="left"/>
        <w:rPr>
          <w:rFonts w:ascii="仿宋_GB2312" w:eastAsia="仿宋_GB2312"/>
          <w:sz w:val="32"/>
          <w:szCs w:val="32"/>
          <w:u w:val="thick"/>
        </w:rPr>
      </w:pPr>
    </w:p>
    <w:p w14:paraId="7C58E9CA" w14:textId="77777777" w:rsidR="007D29B6" w:rsidRPr="007D29B6" w:rsidRDefault="007D29B6" w:rsidP="00014042">
      <w:pPr>
        <w:widowControl/>
        <w:ind w:firstLine="40"/>
        <w:jc w:val="left"/>
        <w:rPr>
          <w:rFonts w:ascii="仿宋_GB2312" w:eastAsia="仿宋_GB2312"/>
          <w:sz w:val="32"/>
          <w:szCs w:val="32"/>
          <w:u w:val="thick"/>
        </w:rPr>
      </w:pPr>
    </w:p>
    <w:p w14:paraId="7A0DF020" w14:textId="77777777" w:rsidR="007D29B6" w:rsidRPr="007D29B6" w:rsidRDefault="007D29B6" w:rsidP="00014042">
      <w:pPr>
        <w:widowControl/>
        <w:ind w:firstLine="40"/>
        <w:jc w:val="left"/>
        <w:rPr>
          <w:rFonts w:ascii="仿宋_GB2312" w:eastAsia="仿宋_GB2312"/>
          <w:sz w:val="32"/>
          <w:szCs w:val="32"/>
          <w:u w:val="thick"/>
        </w:rPr>
      </w:pPr>
    </w:p>
    <w:p w14:paraId="03C204AC" w14:textId="77777777" w:rsidR="007D29B6" w:rsidRPr="007D29B6" w:rsidRDefault="007D29B6" w:rsidP="00014042">
      <w:pPr>
        <w:widowControl/>
        <w:ind w:firstLine="40"/>
        <w:jc w:val="left"/>
        <w:rPr>
          <w:rFonts w:ascii="仿宋_GB2312" w:eastAsia="仿宋_GB2312"/>
          <w:sz w:val="32"/>
          <w:szCs w:val="32"/>
          <w:u w:val="thick"/>
        </w:rPr>
      </w:pPr>
    </w:p>
    <w:p w14:paraId="4539F680" w14:textId="77777777" w:rsidR="007D29B6" w:rsidRDefault="007D29B6" w:rsidP="00014042">
      <w:pPr>
        <w:widowControl/>
        <w:ind w:firstLine="40"/>
        <w:jc w:val="left"/>
        <w:rPr>
          <w:rFonts w:ascii="仿宋_GB2312" w:eastAsia="仿宋_GB2312"/>
          <w:sz w:val="2"/>
          <w:szCs w:val="10"/>
          <w:u w:val="thick"/>
        </w:rPr>
      </w:pPr>
    </w:p>
    <w:p w14:paraId="5BB2794B" w14:textId="77777777" w:rsidR="007D29B6" w:rsidRDefault="007D29B6" w:rsidP="00014042">
      <w:pPr>
        <w:widowControl/>
        <w:ind w:firstLine="40"/>
        <w:jc w:val="left"/>
        <w:rPr>
          <w:rFonts w:ascii="仿宋_GB2312" w:eastAsia="仿宋_GB2312"/>
          <w:sz w:val="2"/>
          <w:szCs w:val="10"/>
          <w:u w:val="thick"/>
        </w:rPr>
      </w:pPr>
    </w:p>
    <w:p w14:paraId="68E4288E" w14:textId="77777777" w:rsidR="007D29B6" w:rsidRDefault="007D29B6" w:rsidP="00014042">
      <w:pPr>
        <w:widowControl/>
        <w:ind w:firstLine="40"/>
        <w:jc w:val="left"/>
        <w:rPr>
          <w:rFonts w:ascii="仿宋_GB2312" w:eastAsia="仿宋_GB2312"/>
          <w:sz w:val="2"/>
          <w:szCs w:val="10"/>
          <w:u w:val="thick"/>
        </w:rPr>
      </w:pPr>
    </w:p>
    <w:p w14:paraId="13F4C886" w14:textId="77777777" w:rsidR="007D29B6" w:rsidRDefault="007D29B6" w:rsidP="00014042">
      <w:pPr>
        <w:widowControl/>
        <w:ind w:firstLine="40"/>
        <w:jc w:val="left"/>
        <w:rPr>
          <w:rFonts w:ascii="仿宋_GB2312" w:eastAsia="仿宋_GB2312"/>
          <w:sz w:val="2"/>
          <w:szCs w:val="10"/>
          <w:u w:val="thick"/>
        </w:rPr>
      </w:pPr>
    </w:p>
    <w:p w14:paraId="30BD769A" w14:textId="77777777" w:rsidR="006D077F" w:rsidRDefault="006D077F" w:rsidP="006D077F">
      <w:pPr>
        <w:widowControl/>
        <w:ind w:firstLine="40"/>
        <w:jc w:val="left"/>
        <w:rPr>
          <w:rFonts w:ascii="仿宋_GB2312" w:eastAsia="仿宋_GB2312"/>
          <w:sz w:val="2"/>
          <w:szCs w:val="10"/>
          <w:u w:val="thick"/>
        </w:rPr>
      </w:pPr>
    </w:p>
    <w:p w14:paraId="6F7BB514" w14:textId="77777777" w:rsidR="006D077F" w:rsidRDefault="006D077F" w:rsidP="006D077F">
      <w:pPr>
        <w:widowControl/>
        <w:ind w:firstLine="40"/>
        <w:jc w:val="left"/>
        <w:rPr>
          <w:rFonts w:ascii="仿宋_GB2312" w:eastAsia="仿宋_GB2312"/>
          <w:sz w:val="2"/>
          <w:szCs w:val="10"/>
          <w:u w:val="thick"/>
        </w:rPr>
      </w:pPr>
    </w:p>
    <w:p w14:paraId="77DEB6E0" w14:textId="77777777" w:rsidR="006D077F" w:rsidRDefault="006D077F" w:rsidP="006D077F">
      <w:pPr>
        <w:widowControl/>
        <w:ind w:firstLine="40"/>
        <w:jc w:val="left"/>
        <w:rPr>
          <w:rFonts w:ascii="仿宋_GB2312" w:eastAsia="仿宋_GB2312"/>
          <w:sz w:val="2"/>
          <w:szCs w:val="10"/>
          <w:u w:val="thick"/>
        </w:rPr>
      </w:pPr>
    </w:p>
    <w:p w14:paraId="361A9DE5" w14:textId="77777777" w:rsidR="006D077F" w:rsidRDefault="006D077F" w:rsidP="006D077F">
      <w:pPr>
        <w:widowControl/>
        <w:jc w:val="left"/>
        <w:rPr>
          <w:rFonts w:ascii="仿宋_GB2312" w:eastAsia="仿宋_GB2312"/>
          <w:sz w:val="10"/>
          <w:szCs w:val="10"/>
          <w:u w:val="thick"/>
        </w:rPr>
      </w:pPr>
      <w:r>
        <w:rPr>
          <w:rFonts w:ascii="仿宋_GB2312" w:eastAsia="仿宋_GB2312" w:hint="eastAsia"/>
          <w:sz w:val="10"/>
          <w:szCs w:val="10"/>
          <w:u w:val="thick"/>
        </w:rPr>
        <w:t xml:space="preserve">                                                                                                                                                                                  </w:t>
      </w:r>
    </w:p>
    <w:p w14:paraId="36283109" w14:textId="77777777" w:rsidR="006D077F" w:rsidRDefault="006D077F" w:rsidP="006D077F">
      <w:pPr>
        <w:ind w:firstLineChars="100" w:firstLine="280"/>
        <w:rPr>
          <w:rFonts w:ascii="仿宋_GB2312" w:eastAsia="仿宋_GB2312"/>
          <w:sz w:val="28"/>
          <w:szCs w:val="28"/>
        </w:rPr>
      </w:pPr>
      <w:r>
        <w:rPr>
          <w:rFonts w:ascii="仿宋_GB2312" w:eastAsia="仿宋_GB2312" w:hint="eastAsia"/>
          <w:sz w:val="28"/>
          <w:szCs w:val="28"/>
        </w:rPr>
        <w:t>绵阳职业技术学院办公室                  2023年10月31印发</w:t>
      </w:r>
    </w:p>
    <w:p w14:paraId="3EEDEDC0" w14:textId="77777777" w:rsidR="00DE467C" w:rsidRPr="006D077F" w:rsidRDefault="006D077F" w:rsidP="006D077F">
      <w:pPr>
        <w:widowControl/>
        <w:jc w:val="left"/>
        <w:rPr>
          <w:rFonts w:ascii="仿宋_GB2312" w:eastAsia="仿宋_GB2312"/>
          <w:sz w:val="10"/>
          <w:szCs w:val="10"/>
          <w:u w:val="thick"/>
        </w:rPr>
      </w:pPr>
      <w:r>
        <w:rPr>
          <w:rFonts w:ascii="仿宋_GB2312" w:eastAsia="仿宋_GB2312" w:hint="eastAsia"/>
          <w:sz w:val="10"/>
          <w:szCs w:val="10"/>
          <w:u w:val="thick"/>
        </w:rPr>
        <w:t xml:space="preserve">                                                                                                                                                                                  </w:t>
      </w:r>
    </w:p>
    <w:sectPr w:rsidR="00DE467C" w:rsidRPr="006D077F" w:rsidSect="006D077F">
      <w:footerReference w:type="even" r:id="rId7"/>
      <w:footerReference w:type="default" r:id="rId8"/>
      <w:pgSz w:w="11906" w:h="16838" w:code="9"/>
      <w:pgMar w:top="1701" w:right="1474" w:bottom="1814" w:left="1588" w:header="851" w:footer="1361"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92BB" w14:textId="77777777" w:rsidR="00AC16CC" w:rsidRDefault="00AC16CC">
      <w:r>
        <w:separator/>
      </w:r>
    </w:p>
  </w:endnote>
  <w:endnote w:type="continuationSeparator" w:id="0">
    <w:p w14:paraId="08C52F05" w14:textId="77777777" w:rsidR="00AC16CC" w:rsidRDefault="00AC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仿宋_GBK">
    <w:altName w:val="宋体"/>
    <w:charset w:val="86"/>
    <w:family w:val="roman"/>
    <w:pitch w:val="default"/>
    <w:sig w:usb0="00000000"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0008" w14:textId="77777777" w:rsidR="00C02002" w:rsidRDefault="007D29B6" w:rsidP="00C02002">
    <w:pPr>
      <w:pStyle w:val="a3"/>
      <w:ind w:firstLineChars="100" w:firstLine="28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F14A9">
      <w:rPr>
        <w:rFonts w:ascii="宋体" w:hAnsi="宋体"/>
        <w:noProof/>
        <w:sz w:val="28"/>
        <w:szCs w:val="28"/>
      </w:rPr>
      <w:t>-</w:t>
    </w:r>
    <w:r w:rsidR="002F14A9" w:rsidRPr="002F14A9">
      <w:rPr>
        <w:rFonts w:ascii="宋体" w:hAnsi="宋体"/>
        <w:noProof/>
        <w:sz w:val="28"/>
        <w:szCs w:val="28"/>
        <w:lang w:val="zh-CN"/>
      </w:rPr>
      <w:t xml:space="preserve"> </w:t>
    </w:r>
    <w:r w:rsidR="002F14A9">
      <w:rPr>
        <w:rFonts w:ascii="宋体" w:hAnsi="宋体"/>
        <w:noProof/>
        <w:sz w:val="28"/>
        <w:szCs w:val="28"/>
      </w:rPr>
      <w:t>38 -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B949" w14:textId="77777777" w:rsidR="00C02002" w:rsidRDefault="007D29B6" w:rsidP="00C02002">
    <w:pPr>
      <w:pStyle w:val="a3"/>
      <w:ind w:right="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F14A9" w:rsidRPr="002F14A9">
      <w:rPr>
        <w:rFonts w:ascii="宋体" w:hAnsi="宋体"/>
        <w:noProof/>
        <w:sz w:val="28"/>
        <w:szCs w:val="28"/>
        <w:lang w:val="zh-CN"/>
      </w:rPr>
      <w:t>-</w:t>
    </w:r>
    <w:r w:rsidR="002F14A9">
      <w:rPr>
        <w:rFonts w:ascii="宋体" w:hAnsi="宋体"/>
        <w:noProof/>
        <w:sz w:val="28"/>
        <w:szCs w:val="28"/>
      </w:rPr>
      <w:t xml:space="preserve"> 37 -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13AF" w14:textId="77777777" w:rsidR="00AC16CC" w:rsidRDefault="00AC16CC">
      <w:r>
        <w:separator/>
      </w:r>
    </w:p>
  </w:footnote>
  <w:footnote w:type="continuationSeparator" w:id="0">
    <w:p w14:paraId="54B342C2" w14:textId="77777777" w:rsidR="00AC16CC" w:rsidRDefault="00AC1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77F"/>
    <w:rsid w:val="00006590"/>
    <w:rsid w:val="00014042"/>
    <w:rsid w:val="001F663C"/>
    <w:rsid w:val="002F14A9"/>
    <w:rsid w:val="006D077F"/>
    <w:rsid w:val="007D29B6"/>
    <w:rsid w:val="00A20CD3"/>
    <w:rsid w:val="00AC16CC"/>
    <w:rsid w:val="00BE60E0"/>
    <w:rsid w:val="00C90213"/>
    <w:rsid w:val="00D004CB"/>
    <w:rsid w:val="00DE467C"/>
    <w:rsid w:val="00E33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A3D4"/>
  <w15:docId w15:val="{7CEF7A3D-D1B9-4755-8097-F7EBE77B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7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6D077F"/>
    <w:pPr>
      <w:tabs>
        <w:tab w:val="center" w:pos="4153"/>
        <w:tab w:val="right" w:pos="8306"/>
      </w:tabs>
      <w:snapToGrid w:val="0"/>
      <w:jc w:val="left"/>
    </w:pPr>
    <w:rPr>
      <w:rFonts w:ascii="Calibri" w:hAnsi="Calibri"/>
      <w:kern w:val="0"/>
      <w:sz w:val="18"/>
      <w:szCs w:val="18"/>
    </w:rPr>
  </w:style>
  <w:style w:type="character" w:customStyle="1" w:styleId="a4">
    <w:name w:val="页脚 字符"/>
    <w:basedOn w:val="a0"/>
    <w:link w:val="a3"/>
    <w:uiPriority w:val="99"/>
    <w:qFormat/>
    <w:rsid w:val="006D077F"/>
    <w:rPr>
      <w:rFonts w:ascii="Calibri" w:eastAsia="宋体" w:hAnsi="Calibri" w:cs="Times New Roman"/>
      <w:kern w:val="0"/>
      <w:sz w:val="18"/>
      <w:szCs w:val="18"/>
    </w:rPr>
  </w:style>
  <w:style w:type="table" w:styleId="a5">
    <w:name w:val="Table Grid"/>
    <w:basedOn w:val="a1"/>
    <w:qFormat/>
    <w:rsid w:val="006D077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5"/>
    <w:uiPriority w:val="39"/>
    <w:qFormat/>
    <w:rsid w:val="007D29B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F14A9"/>
    <w:rPr>
      <w:sz w:val="18"/>
      <w:szCs w:val="18"/>
    </w:rPr>
  </w:style>
  <w:style w:type="character" w:customStyle="1" w:styleId="a7">
    <w:name w:val="批注框文本 字符"/>
    <w:basedOn w:val="a0"/>
    <w:link w:val="a6"/>
    <w:uiPriority w:val="99"/>
    <w:semiHidden/>
    <w:rsid w:val="002F14A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38</Pages>
  <Words>2446</Words>
  <Characters>13945</Characters>
  <Application>Microsoft Office Word</Application>
  <DocSecurity>0</DocSecurity>
  <Lines>116</Lines>
  <Paragraphs>32</Paragraphs>
  <ScaleCrop>false</ScaleCrop>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cp:revision>
  <cp:lastPrinted>2023-10-31T04:56:00Z</cp:lastPrinted>
  <dcterms:created xsi:type="dcterms:W3CDTF">2023-10-31T04:34:00Z</dcterms:created>
  <dcterms:modified xsi:type="dcterms:W3CDTF">2023-11-01T00:57:00Z</dcterms:modified>
</cp:coreProperties>
</file>